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945D6C" w:rsidRDefault="0098065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945D6C">
        <w:rPr>
          <w:rFonts w:asciiTheme="minorHAnsi" w:hAnsiTheme="minorHAnsi" w:cstheme="minorHAnsi"/>
        </w:rPr>
        <w:t>WYDZIAŁ</w:t>
      </w:r>
      <w:r w:rsidRPr="00945D6C">
        <w:rPr>
          <w:rFonts w:asciiTheme="minorHAnsi" w:hAnsiTheme="minorHAnsi" w:cstheme="minorHAnsi"/>
          <w:spacing w:val="-3"/>
        </w:rPr>
        <w:t xml:space="preserve"> </w:t>
      </w:r>
      <w:r w:rsidRPr="00945D6C">
        <w:rPr>
          <w:rFonts w:asciiTheme="minorHAnsi" w:hAnsiTheme="minorHAnsi" w:cstheme="minorHAnsi"/>
        </w:rPr>
        <w:t>NAUK</w:t>
      </w:r>
      <w:r w:rsidRPr="00945D6C">
        <w:rPr>
          <w:rFonts w:asciiTheme="minorHAnsi" w:hAnsiTheme="minorHAnsi" w:cstheme="minorHAnsi"/>
          <w:spacing w:val="-3"/>
        </w:rPr>
        <w:t xml:space="preserve"> </w:t>
      </w:r>
      <w:r w:rsidRPr="00945D6C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945D6C" w:rsidRDefault="0098065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945D6C">
        <w:rPr>
          <w:rFonts w:asciiTheme="minorHAnsi" w:hAnsiTheme="minorHAnsi" w:cstheme="minorHAnsi"/>
          <w:b/>
        </w:rPr>
        <w:t>kierunek</w:t>
      </w:r>
      <w:r w:rsidRPr="00945D6C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945D6C">
        <w:rPr>
          <w:rFonts w:asciiTheme="minorHAnsi" w:hAnsiTheme="minorHAnsi" w:cstheme="minorHAnsi"/>
          <w:b/>
          <w:i/>
          <w:spacing w:val="-2"/>
        </w:rPr>
        <w:t>P</w:t>
      </w:r>
      <w:r w:rsidR="00214DD2" w:rsidRPr="00945D6C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945D6C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945D6C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945D6C" w:rsidRDefault="0098065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945D6C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945D6C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945D6C" w:rsidRDefault="0098065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945D6C">
        <w:rPr>
          <w:rFonts w:asciiTheme="minorHAnsi" w:hAnsiTheme="minorHAnsi" w:cstheme="minorHAnsi"/>
        </w:rPr>
        <w:t>HARMONOGRAM</w:t>
      </w:r>
      <w:r w:rsidRPr="00945D6C">
        <w:rPr>
          <w:rFonts w:asciiTheme="minorHAnsi" w:hAnsiTheme="minorHAnsi" w:cstheme="minorHAnsi"/>
          <w:spacing w:val="-10"/>
        </w:rPr>
        <w:t xml:space="preserve"> </w:t>
      </w:r>
      <w:r w:rsidRPr="00945D6C">
        <w:rPr>
          <w:rFonts w:asciiTheme="minorHAnsi" w:hAnsiTheme="minorHAnsi" w:cstheme="minorHAnsi"/>
        </w:rPr>
        <w:t>SZCZEGÓŁOWYCH</w:t>
      </w:r>
      <w:r w:rsidRPr="00945D6C">
        <w:rPr>
          <w:rFonts w:asciiTheme="minorHAnsi" w:hAnsiTheme="minorHAnsi" w:cstheme="minorHAnsi"/>
          <w:spacing w:val="-12"/>
        </w:rPr>
        <w:t xml:space="preserve"> </w:t>
      </w:r>
      <w:r w:rsidRPr="00945D6C">
        <w:rPr>
          <w:rFonts w:asciiTheme="minorHAnsi" w:hAnsiTheme="minorHAnsi" w:cstheme="minorHAnsi"/>
        </w:rPr>
        <w:t>TREŚCI</w:t>
      </w:r>
      <w:r w:rsidRPr="00945D6C">
        <w:rPr>
          <w:rFonts w:asciiTheme="minorHAnsi" w:hAnsiTheme="minorHAnsi" w:cstheme="minorHAnsi"/>
          <w:spacing w:val="-9"/>
        </w:rPr>
        <w:t xml:space="preserve"> </w:t>
      </w:r>
      <w:r w:rsidRPr="00945D6C">
        <w:rPr>
          <w:rFonts w:asciiTheme="minorHAnsi" w:hAnsiTheme="minorHAnsi" w:cstheme="minorHAnsi"/>
        </w:rPr>
        <w:t>PROGRAMOWYCH POZWALAJĄCYCH NA UZYSKANIE</w:t>
      </w:r>
      <w:r w:rsidRPr="00945D6C">
        <w:rPr>
          <w:rFonts w:asciiTheme="minorHAnsi" w:hAnsiTheme="minorHAnsi" w:cstheme="minorHAnsi"/>
          <w:spacing w:val="40"/>
        </w:rPr>
        <w:t xml:space="preserve"> </w:t>
      </w:r>
      <w:r w:rsidRPr="00945D6C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945D6C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945D6C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945D6C" w:rsidRDefault="0098065E">
      <w:pPr>
        <w:pStyle w:val="Tekstpodstawowy"/>
        <w:ind w:left="476"/>
        <w:rPr>
          <w:rFonts w:asciiTheme="minorHAnsi" w:hAnsiTheme="minorHAnsi" w:cstheme="minorHAnsi"/>
        </w:rPr>
      </w:pPr>
      <w:r w:rsidRPr="00945D6C">
        <w:rPr>
          <w:rFonts w:asciiTheme="minorHAnsi" w:hAnsiTheme="minorHAnsi" w:cstheme="minorHAnsi"/>
          <w:u w:val="single"/>
        </w:rPr>
        <w:t>Informacje</w:t>
      </w:r>
      <w:r w:rsidRPr="00945D6C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5D6C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945D6C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945D6C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10623D24" w14:textId="77777777" w:rsidR="00C901DA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45D6C">
              <w:rPr>
                <w:rFonts w:asciiTheme="minorHAnsi" w:hAnsiTheme="minorHAnsi" w:cstheme="minorHAnsi"/>
              </w:rPr>
              <w:t>Nazwa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zajęć:</w:t>
            </w:r>
            <w:r w:rsidR="00C8034C" w:rsidRPr="00945D6C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4BD79F3D" w:rsidR="00E21041" w:rsidRPr="00945D6C" w:rsidRDefault="00C901DA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16B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METODYKA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EDUKACJI </w:t>
            </w:r>
            <w:r w:rsidRPr="00516B6D">
              <w:rPr>
                <w:rFonts w:asciiTheme="minorHAnsi" w:hAnsiTheme="minorHAnsi" w:cstheme="minorHAnsi"/>
                <w:b/>
                <w:sz w:val="24"/>
                <w:szCs w:val="24"/>
              </w:rPr>
              <w:t>PLASTY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CZNEJ</w:t>
            </w:r>
            <w:r w:rsidRPr="00516B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W KLASACH I-III</w:t>
            </w:r>
          </w:p>
        </w:tc>
      </w:tr>
      <w:tr w:rsidR="00E21041" w:rsidRPr="00945D6C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E2D4F4C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1.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Kod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DA4D89">
              <w:rPr>
                <w:rFonts w:asciiTheme="minorHAnsi" w:hAnsiTheme="minorHAnsi" w:cstheme="minorHAnsi"/>
                <w:b/>
                <w:spacing w:val="-2"/>
              </w:rPr>
              <w:t xml:space="preserve"> PPIW-JSM_IV_8_</w:t>
            </w:r>
            <w:r w:rsidR="00516B6D">
              <w:rPr>
                <w:rFonts w:asciiTheme="minorHAnsi" w:hAnsiTheme="minorHAnsi" w:cstheme="minorHAnsi"/>
                <w:b/>
                <w:spacing w:val="-2"/>
              </w:rPr>
              <w:t>88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D0076E9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2.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Liczba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punktów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C8034C" w:rsidRPr="00945D6C">
              <w:rPr>
                <w:rFonts w:asciiTheme="minorHAnsi" w:hAnsiTheme="minorHAnsi" w:cstheme="minorHAnsi"/>
                <w:b/>
                <w:spacing w:val="-4"/>
              </w:rPr>
              <w:t xml:space="preserve"> 3</w:t>
            </w:r>
          </w:p>
        </w:tc>
      </w:tr>
      <w:tr w:rsidR="00E21041" w:rsidRPr="00945D6C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945D6C" w:rsidRDefault="0098065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3.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D68E62F" w:rsidR="00E21041" w:rsidRPr="00945D6C" w:rsidRDefault="00214DD2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P</w:t>
            </w:r>
            <w:r w:rsidR="00516B6D">
              <w:rPr>
                <w:rFonts w:asciiTheme="minorHAnsi" w:hAnsiTheme="minorHAnsi" w:cstheme="minorHAnsi"/>
                <w:b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945D6C" w:rsidRDefault="0098065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7.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Liczba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945D6C" w:rsidRDefault="0098065E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945D6C" w:rsidRDefault="0098065E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945D6C" w:rsidRDefault="0098065E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945D6C" w:rsidRDefault="0098065E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/inne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945D6C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151E0C3A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4.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Grupa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  <w:r w:rsidR="00C8034C" w:rsidRPr="00945D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41D14909" w14:textId="5AED4FD7" w:rsidR="00E21041" w:rsidRPr="00516B6D" w:rsidRDefault="00516B6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Specjalnościowe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8.</w:t>
            </w:r>
            <w:r w:rsidRPr="00945D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945D6C" w:rsidRDefault="0098065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A0EF514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35</w:t>
            </w:r>
          </w:p>
        </w:tc>
        <w:tc>
          <w:tcPr>
            <w:tcW w:w="1052" w:type="dxa"/>
          </w:tcPr>
          <w:p w14:paraId="4AD1A183" w14:textId="5ADCE664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672DF1C2" w14:textId="424D3442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35</w:t>
            </w:r>
          </w:p>
        </w:tc>
      </w:tr>
      <w:tr w:rsidR="00E21041" w:rsidRPr="00945D6C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5.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 xml:space="preserve">Rok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29D663C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9.</w:t>
            </w:r>
            <w:r w:rsidRPr="00945D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945D6C" w:rsidRDefault="0098065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9EC5E37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  <w:tc>
          <w:tcPr>
            <w:tcW w:w="1052" w:type="dxa"/>
          </w:tcPr>
          <w:p w14:paraId="4038B27A" w14:textId="6BE72E02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5A23C4F7" w14:textId="1CACD9E7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</w:tr>
      <w:tr w:rsidR="00E21041" w:rsidRPr="00945D6C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6.</w:t>
            </w:r>
            <w:r w:rsidRPr="00945D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C5D0A53" w:rsidR="00E21041" w:rsidRPr="00516B6D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516B6D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10.</w:t>
            </w:r>
            <w:r w:rsidRPr="00945D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945D6C" w:rsidRDefault="0098065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6B91AD4D" w:rsidR="00E21041" w:rsidRPr="00945D6C" w:rsidRDefault="00516B6D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Jednolite </w:t>
            </w:r>
            <w:r>
              <w:rPr>
                <w:rFonts w:asciiTheme="minorHAnsi" w:hAnsiTheme="minorHAnsi" w:cstheme="minorHAnsi"/>
                <w:b/>
                <w:spacing w:val="-6"/>
              </w:rPr>
              <w:t>Studia M</w:t>
            </w:r>
            <w:r w:rsidR="00FE310A" w:rsidRPr="00945D6C">
              <w:rPr>
                <w:rFonts w:asciiTheme="minorHAnsi" w:hAnsiTheme="minorHAnsi" w:cstheme="minorHAnsi"/>
                <w:b/>
                <w:spacing w:val="-6"/>
              </w:rPr>
              <w:t>agisterskie</w:t>
            </w:r>
          </w:p>
        </w:tc>
      </w:tr>
      <w:tr w:rsidR="00E21041" w:rsidRPr="00945D6C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68880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45D6C">
              <w:rPr>
                <w:rFonts w:asciiTheme="minorHAnsi" w:hAnsiTheme="minorHAnsi" w:cstheme="minorHAnsi"/>
                <w:b/>
              </w:rPr>
              <w:t>Osoba</w:t>
            </w:r>
            <w:r w:rsidRPr="00945D6C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prowadząca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(imię</w:t>
            </w:r>
            <w:r w:rsidRPr="00945D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nazwisko,</w:t>
            </w:r>
            <w:r w:rsidRPr="00945D6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tytuł/stopień</w:t>
            </w:r>
            <w:r w:rsidRPr="00945D6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60BBE936" w:rsidR="00C8034C" w:rsidRPr="00C901DA" w:rsidRDefault="00C8034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 xml:space="preserve">Róża </w:t>
            </w:r>
            <w:proofErr w:type="spellStart"/>
            <w:r w:rsidRPr="00C901DA">
              <w:rPr>
                <w:rFonts w:asciiTheme="minorHAnsi" w:hAnsiTheme="minorHAnsi" w:cstheme="minorHAnsi"/>
                <w:bCs/>
              </w:rPr>
              <w:t>Sawala</w:t>
            </w:r>
            <w:proofErr w:type="spellEnd"/>
            <w:r w:rsidRPr="00C901DA">
              <w:rPr>
                <w:rFonts w:asciiTheme="minorHAnsi" w:hAnsiTheme="minorHAnsi" w:cstheme="minorHAnsi"/>
                <w:bCs/>
              </w:rPr>
              <w:t>, mgr</w:t>
            </w:r>
          </w:p>
        </w:tc>
      </w:tr>
      <w:tr w:rsidR="00E21041" w:rsidRPr="00945D6C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945D6C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11.</w:t>
            </w:r>
            <w:r w:rsidRPr="00945D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Forma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7D6F3990" w:rsidR="00E21041" w:rsidRPr="00C901DA" w:rsidRDefault="00C8034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C901DA">
              <w:rPr>
                <w:rFonts w:asciiTheme="minorHAnsi" w:hAnsiTheme="minorHAnsi" w:cstheme="minorHAnsi"/>
                <w:b/>
                <w:bCs/>
              </w:rPr>
              <w:t>Zaliczenie z ocena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C901DA" w:rsidRDefault="0098065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bCs/>
              </w:rPr>
            </w:pPr>
            <w:r w:rsidRPr="00C901DA">
              <w:rPr>
                <w:rFonts w:asciiTheme="minorHAnsi" w:hAnsiTheme="minorHAnsi" w:cstheme="minorHAnsi"/>
                <w:b/>
                <w:bCs/>
              </w:rPr>
              <w:t>12.</w:t>
            </w:r>
            <w:r w:rsidRPr="00C901DA">
              <w:rPr>
                <w:rFonts w:asciiTheme="minorHAnsi" w:hAnsiTheme="minorHAnsi" w:cstheme="minorHAnsi"/>
                <w:b/>
                <w:bCs/>
                <w:spacing w:val="-1"/>
              </w:rPr>
              <w:t xml:space="preserve"> </w:t>
            </w:r>
            <w:r w:rsidRPr="00C901DA">
              <w:rPr>
                <w:rFonts w:asciiTheme="minorHAnsi" w:hAnsiTheme="minorHAnsi" w:cstheme="minorHAnsi"/>
                <w:b/>
                <w:bCs/>
                <w:spacing w:val="-2"/>
              </w:rPr>
              <w:t>Język</w:t>
            </w:r>
          </w:p>
          <w:p w14:paraId="6071C213" w14:textId="77777777" w:rsidR="00E21041" w:rsidRPr="00C901DA" w:rsidRDefault="0098065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bCs/>
              </w:rPr>
            </w:pPr>
            <w:r w:rsidRPr="00C901DA">
              <w:rPr>
                <w:rFonts w:asciiTheme="minorHAnsi" w:hAnsiTheme="minorHAnsi" w:cstheme="minorHAnsi"/>
                <w:b/>
                <w:bCs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FF8F8FB" w:rsidR="00E21041" w:rsidRPr="00C901DA" w:rsidRDefault="00516B6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C901DA">
              <w:rPr>
                <w:rFonts w:asciiTheme="minorHAnsi" w:hAnsiTheme="minorHAnsi" w:cstheme="minorHAnsi"/>
                <w:b/>
                <w:bCs/>
              </w:rPr>
              <w:t xml:space="preserve"> Język </w:t>
            </w:r>
            <w:r w:rsidR="00C8034C" w:rsidRPr="00C901DA">
              <w:rPr>
                <w:rFonts w:asciiTheme="minorHAnsi" w:hAnsiTheme="minorHAnsi" w:cstheme="minorHAnsi"/>
                <w:b/>
                <w:bCs/>
              </w:rPr>
              <w:t>polski</w:t>
            </w:r>
          </w:p>
        </w:tc>
      </w:tr>
    </w:tbl>
    <w:p w14:paraId="64EE4569" w14:textId="77777777" w:rsidR="00E21041" w:rsidRPr="00945D6C" w:rsidRDefault="0098065E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945D6C">
        <w:rPr>
          <w:rFonts w:asciiTheme="minorHAnsi" w:hAnsiTheme="minorHAnsi" w:cstheme="minorHAnsi"/>
          <w:u w:val="single"/>
        </w:rPr>
        <w:t>Informacje</w:t>
      </w:r>
      <w:r w:rsidRPr="00945D6C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5D6C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945D6C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945D6C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945D6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  1.</w:t>
            </w:r>
            <w:r w:rsidRPr="00945D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D6C">
              <w:rPr>
                <w:rFonts w:asciiTheme="minorHAnsi" w:hAnsiTheme="minorHAnsi" w:cstheme="minorHAnsi"/>
                <w:b/>
              </w:rPr>
              <w:t>Cele</w:t>
            </w:r>
            <w:r w:rsidRPr="00945D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C8034C" w:rsidRPr="00945D6C" w14:paraId="6E0A4D11" w14:textId="77777777" w:rsidTr="00AB3413">
        <w:trPr>
          <w:trHeight w:val="537"/>
        </w:trPr>
        <w:tc>
          <w:tcPr>
            <w:tcW w:w="752" w:type="dxa"/>
          </w:tcPr>
          <w:p w14:paraId="5C1B830A" w14:textId="77777777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18531199"/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  <w:vAlign w:val="center"/>
          </w:tcPr>
          <w:p w14:paraId="267EEB01" w14:textId="0D97F8CB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Zapoznanie studentów z tematyką dotyczącą procesu twórczego dziecka.</w:t>
            </w:r>
          </w:p>
        </w:tc>
      </w:tr>
      <w:tr w:rsidR="00C8034C" w:rsidRPr="00945D6C" w14:paraId="6079E68B" w14:textId="77777777" w:rsidTr="00AB3413">
        <w:trPr>
          <w:trHeight w:val="537"/>
        </w:trPr>
        <w:tc>
          <w:tcPr>
            <w:tcW w:w="752" w:type="dxa"/>
          </w:tcPr>
          <w:p w14:paraId="1C3B7EDD" w14:textId="77777777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  <w:vAlign w:val="center"/>
          </w:tcPr>
          <w:p w14:paraId="317E972A" w14:textId="33F00742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 xml:space="preserve">Uświadomienie </w:t>
            </w:r>
            <w:r w:rsidR="00516B6D" w:rsidRPr="00945D6C">
              <w:rPr>
                <w:rFonts w:asciiTheme="minorHAnsi" w:hAnsiTheme="minorHAnsi" w:cstheme="minorHAnsi"/>
              </w:rPr>
              <w:t>studentom roli</w:t>
            </w:r>
            <w:r w:rsidRPr="00945D6C">
              <w:rPr>
                <w:rFonts w:asciiTheme="minorHAnsi" w:hAnsiTheme="minorHAnsi" w:cstheme="minorHAnsi"/>
              </w:rPr>
              <w:t xml:space="preserve"> plastyki jako podstawowej formy wypowiedzi dziecka oraz czynnika integrującego edukacje na poziomie wczesnoszkolnym.</w:t>
            </w:r>
          </w:p>
        </w:tc>
      </w:tr>
      <w:tr w:rsidR="00C8034C" w:rsidRPr="00945D6C" w14:paraId="6496EEF1" w14:textId="77777777" w:rsidTr="00AB3413">
        <w:trPr>
          <w:trHeight w:val="537"/>
        </w:trPr>
        <w:tc>
          <w:tcPr>
            <w:tcW w:w="752" w:type="dxa"/>
          </w:tcPr>
          <w:p w14:paraId="3F8E5CDB" w14:textId="77777777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  <w:vAlign w:val="center"/>
          </w:tcPr>
          <w:p w14:paraId="538D08C9" w14:textId="248BB746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Poznanie przez studentów podstawowych zagadnień i terminów z dziedziny sztuk plastycznych.</w:t>
            </w:r>
          </w:p>
        </w:tc>
      </w:tr>
      <w:tr w:rsidR="00C8034C" w:rsidRPr="00945D6C" w14:paraId="3E2A6604" w14:textId="77777777" w:rsidTr="00AB3413">
        <w:trPr>
          <w:trHeight w:val="537"/>
        </w:trPr>
        <w:tc>
          <w:tcPr>
            <w:tcW w:w="752" w:type="dxa"/>
          </w:tcPr>
          <w:p w14:paraId="0D599149" w14:textId="77777777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  <w:vAlign w:val="center"/>
          </w:tcPr>
          <w:p w14:paraId="4027490E" w14:textId="46611FBE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Zapoznanie studentów z metodami edukacji plastycznej i formami pracy z dziećmi w klasach początkowych szkoły podstawowej.</w:t>
            </w:r>
          </w:p>
        </w:tc>
      </w:tr>
      <w:tr w:rsidR="00C8034C" w:rsidRPr="00945D6C" w14:paraId="1ACADAEC" w14:textId="77777777" w:rsidTr="00AB3413">
        <w:trPr>
          <w:trHeight w:val="537"/>
        </w:trPr>
        <w:tc>
          <w:tcPr>
            <w:tcW w:w="752" w:type="dxa"/>
          </w:tcPr>
          <w:p w14:paraId="7B988FAD" w14:textId="77777777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  <w:vAlign w:val="center"/>
          </w:tcPr>
          <w:p w14:paraId="26CCD317" w14:textId="170BA41A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Zapoznanie studentów z technikami plastycznymi wykorzystywanymi w pracy z dziećmi na pierwszym etapie kształcenia oraz stosowanymi narzędziami i przyborami.</w:t>
            </w:r>
          </w:p>
        </w:tc>
      </w:tr>
      <w:tr w:rsidR="00C8034C" w:rsidRPr="00945D6C" w14:paraId="6A456691" w14:textId="77777777" w:rsidTr="00AB3413">
        <w:trPr>
          <w:trHeight w:val="537"/>
        </w:trPr>
        <w:tc>
          <w:tcPr>
            <w:tcW w:w="752" w:type="dxa"/>
          </w:tcPr>
          <w:p w14:paraId="2A465772" w14:textId="5EE23D2A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6.</w:t>
            </w:r>
          </w:p>
        </w:tc>
        <w:tc>
          <w:tcPr>
            <w:tcW w:w="9290" w:type="dxa"/>
            <w:vAlign w:val="center"/>
          </w:tcPr>
          <w:p w14:paraId="67956B61" w14:textId="60DDA354" w:rsidR="00C8034C" w:rsidRPr="00945D6C" w:rsidRDefault="00C8034C" w:rsidP="00C8034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Przygotowanie studenta do kreatywnego planowania i organizowania aktywności uczniów, aktywizowania jego zmysłów, motywowania do twórczej postawy oraz wspomagania rozwoju dzieci poprzez działania plastyczne.</w:t>
            </w:r>
          </w:p>
        </w:tc>
      </w:tr>
      <w:tr w:rsidR="00C8034C" w:rsidRPr="00945D6C" w14:paraId="79D4BA98" w14:textId="77777777" w:rsidTr="00AB3413">
        <w:trPr>
          <w:trHeight w:val="537"/>
        </w:trPr>
        <w:tc>
          <w:tcPr>
            <w:tcW w:w="752" w:type="dxa"/>
          </w:tcPr>
          <w:p w14:paraId="542218F5" w14:textId="5202C8B1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7.</w:t>
            </w:r>
          </w:p>
        </w:tc>
        <w:tc>
          <w:tcPr>
            <w:tcW w:w="9290" w:type="dxa"/>
            <w:vAlign w:val="center"/>
          </w:tcPr>
          <w:p w14:paraId="3B24476B" w14:textId="4229741E" w:rsidR="00C8034C" w:rsidRPr="00945D6C" w:rsidRDefault="00C8034C" w:rsidP="00C8034C">
            <w:pPr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Przygotowanie studentów do roli prowadzących zajęcia edukacji plastycznej z uwzględnieniem właściwego przygotowania warsztatu pracy nauczyciela i ucznia.</w:t>
            </w:r>
          </w:p>
        </w:tc>
      </w:tr>
      <w:tr w:rsidR="00C8034C" w:rsidRPr="00945D6C" w14:paraId="00F3234C" w14:textId="77777777" w:rsidTr="00AB3413">
        <w:trPr>
          <w:trHeight w:val="537"/>
        </w:trPr>
        <w:tc>
          <w:tcPr>
            <w:tcW w:w="752" w:type="dxa"/>
          </w:tcPr>
          <w:p w14:paraId="381A6CB4" w14:textId="7DE9970B" w:rsidR="00C8034C" w:rsidRPr="00945D6C" w:rsidRDefault="00C8034C" w:rsidP="00C8034C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C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8.</w:t>
            </w:r>
          </w:p>
        </w:tc>
        <w:tc>
          <w:tcPr>
            <w:tcW w:w="9290" w:type="dxa"/>
            <w:vAlign w:val="center"/>
          </w:tcPr>
          <w:p w14:paraId="68C8F886" w14:textId="0A9DBC55" w:rsidR="00C8034C" w:rsidRPr="00945D6C" w:rsidRDefault="00C8034C" w:rsidP="00C8034C">
            <w:pPr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Kształtowanie wrażliwości estetycznej i umiejętności odbioru dzieł sztuki.</w:t>
            </w:r>
          </w:p>
        </w:tc>
      </w:tr>
      <w:bookmarkEnd w:id="0"/>
    </w:tbl>
    <w:p w14:paraId="733D40BC" w14:textId="4F3D22F8" w:rsidR="00E21041" w:rsidRPr="00945D6C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945D6C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1005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"/>
        <w:gridCol w:w="1653"/>
        <w:gridCol w:w="9"/>
      </w:tblGrid>
      <w:tr w:rsidR="004972B8" w:rsidRPr="00945D6C" w14:paraId="5D3C0E7F" w14:textId="77777777" w:rsidTr="00945D6C">
        <w:trPr>
          <w:gridAfter w:val="1"/>
          <w:wAfter w:w="9" w:type="dxa"/>
          <w:trHeight w:val="805"/>
        </w:trPr>
        <w:tc>
          <w:tcPr>
            <w:tcW w:w="10042" w:type="dxa"/>
            <w:gridSpan w:val="5"/>
            <w:shd w:val="clear" w:color="auto" w:fill="B3B3B3"/>
          </w:tcPr>
          <w:p w14:paraId="271B4BEA" w14:textId="05B55FE6" w:rsidR="004972B8" w:rsidRPr="00945D6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945D6C">
              <w:rPr>
                <w:rFonts w:asciiTheme="minorHAnsi" w:hAnsiTheme="minorHAnsi" w:cstheme="minorHAnsi"/>
                <w:b/>
              </w:rPr>
              <w:t>2.</w:t>
            </w:r>
            <w:r w:rsidR="004972B8" w:rsidRPr="00945D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945D6C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945D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945D6C" w14:paraId="1F183AD5" w14:textId="77777777" w:rsidTr="00945D6C">
        <w:trPr>
          <w:gridAfter w:val="1"/>
          <w:wAfter w:w="9" w:type="dxa"/>
          <w:trHeight w:val="537"/>
        </w:trPr>
        <w:tc>
          <w:tcPr>
            <w:tcW w:w="10042" w:type="dxa"/>
            <w:gridSpan w:val="5"/>
          </w:tcPr>
          <w:p w14:paraId="430CBD24" w14:textId="77777777" w:rsidR="003E2E79" w:rsidRPr="00945D6C" w:rsidRDefault="003E2E79" w:rsidP="003E2E79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45D6C">
              <w:rPr>
                <w:rFonts w:asciiTheme="minorHAnsi" w:hAnsiTheme="minorHAnsi" w:cstheme="minorHAnsi"/>
                <w:sz w:val="22"/>
                <w:szCs w:val="22"/>
              </w:rPr>
              <w:t>Wiedza z zakresu pedagogiki dziecka, psychologii rozwojowej oraz metodyki pracy z dzieckiem na pierwszym etapie kształcenia.</w:t>
            </w:r>
          </w:p>
          <w:p w14:paraId="3078A329" w14:textId="77777777" w:rsidR="004972B8" w:rsidRPr="00945D6C" w:rsidRDefault="004972B8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D6C" w14:paraId="00AD8E80" w14:textId="77777777" w:rsidTr="00945D6C">
        <w:trPr>
          <w:trHeight w:val="734"/>
        </w:trPr>
        <w:tc>
          <w:tcPr>
            <w:tcW w:w="10051" w:type="dxa"/>
            <w:gridSpan w:val="6"/>
            <w:shd w:val="clear" w:color="auto" w:fill="B3B3B3"/>
          </w:tcPr>
          <w:p w14:paraId="739044D5" w14:textId="77777777" w:rsidR="00E21041" w:rsidRPr="00945D6C" w:rsidRDefault="0098065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3.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Efekty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SIĘ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wybrane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945D6C" w14:paraId="4F6F6AAA" w14:textId="77777777" w:rsidTr="00945D6C">
        <w:trPr>
          <w:trHeight w:val="268"/>
        </w:trPr>
        <w:tc>
          <w:tcPr>
            <w:tcW w:w="10051" w:type="dxa"/>
            <w:gridSpan w:val="6"/>
          </w:tcPr>
          <w:p w14:paraId="1D40865D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D6C" w14:paraId="5C2E4699" w14:textId="77777777" w:rsidTr="00945D6C">
        <w:trPr>
          <w:trHeight w:val="268"/>
        </w:trPr>
        <w:tc>
          <w:tcPr>
            <w:tcW w:w="10051" w:type="dxa"/>
            <w:gridSpan w:val="6"/>
            <w:shd w:val="clear" w:color="auto" w:fill="DFDFDF"/>
          </w:tcPr>
          <w:p w14:paraId="005BC8AD" w14:textId="77777777" w:rsidR="00E21041" w:rsidRPr="00945D6C" w:rsidRDefault="0098065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W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945D6C" w14:paraId="0E2A27F2" w14:textId="77777777" w:rsidTr="00945D6C">
        <w:trPr>
          <w:trHeight w:val="268"/>
        </w:trPr>
        <w:tc>
          <w:tcPr>
            <w:tcW w:w="10051" w:type="dxa"/>
            <w:gridSpan w:val="6"/>
          </w:tcPr>
          <w:p w14:paraId="76574CCC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D6C" w14:paraId="062B8BD6" w14:textId="77777777" w:rsidTr="00945D6C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945D6C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945D6C" w:rsidRDefault="0098065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945D6C" w:rsidRDefault="0098065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Opis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założonego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zajęć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945D6C" w:rsidRDefault="0098065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się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D6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zna</w:t>
            </w:r>
            <w:r w:rsidRPr="00945D6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945D6C" w:rsidRDefault="0098065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945D6C" w:rsidRDefault="0098065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3"/>
            <w:shd w:val="clear" w:color="auto" w:fill="D9D9D9"/>
          </w:tcPr>
          <w:p w14:paraId="7E2FADCD" w14:textId="77777777" w:rsidR="00E21041" w:rsidRPr="00945D6C" w:rsidRDefault="0098065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45D6C" w:rsidRPr="00945D6C" w14:paraId="7ABB52D4" w14:textId="77777777" w:rsidTr="00945D6C">
        <w:trPr>
          <w:trHeight w:val="537"/>
        </w:trPr>
        <w:tc>
          <w:tcPr>
            <w:tcW w:w="1848" w:type="dxa"/>
          </w:tcPr>
          <w:p w14:paraId="4FA035AE" w14:textId="1EEF4939" w:rsidR="00945D6C" w:rsidRPr="00C901DA" w:rsidRDefault="00945D6C" w:rsidP="00945D6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E.6.W1.</w:t>
            </w:r>
          </w:p>
        </w:tc>
        <w:tc>
          <w:tcPr>
            <w:tcW w:w="4844" w:type="dxa"/>
          </w:tcPr>
          <w:p w14:paraId="5038431B" w14:textId="5CD8CDF9" w:rsidR="00945D6C" w:rsidRPr="00945D6C" w:rsidRDefault="00945D6C" w:rsidP="00945D6C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etapy, metody i formy projektowania działań plastycznych dziecka lub ucznia;</w:t>
            </w:r>
          </w:p>
        </w:tc>
        <w:tc>
          <w:tcPr>
            <w:tcW w:w="1673" w:type="dxa"/>
          </w:tcPr>
          <w:p w14:paraId="1973360E" w14:textId="34B0945E" w:rsidR="00945D6C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scenariusz</w:t>
            </w:r>
          </w:p>
        </w:tc>
        <w:tc>
          <w:tcPr>
            <w:tcW w:w="1686" w:type="dxa"/>
            <w:gridSpan w:val="3"/>
          </w:tcPr>
          <w:p w14:paraId="73ED895B" w14:textId="27C3CF79" w:rsidR="00945D6C" w:rsidRPr="00945D6C" w:rsidRDefault="00945D6C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C4, C5, C6, C7</w:t>
            </w:r>
          </w:p>
        </w:tc>
      </w:tr>
      <w:tr w:rsidR="00AA3CBD" w:rsidRPr="00945D6C" w14:paraId="13EE6133" w14:textId="77777777" w:rsidTr="00945D6C">
        <w:trPr>
          <w:trHeight w:val="537"/>
        </w:trPr>
        <w:tc>
          <w:tcPr>
            <w:tcW w:w="1848" w:type="dxa"/>
          </w:tcPr>
          <w:p w14:paraId="7F658912" w14:textId="0462A121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E.6.W2.</w:t>
            </w:r>
          </w:p>
        </w:tc>
        <w:tc>
          <w:tcPr>
            <w:tcW w:w="4844" w:type="dxa"/>
          </w:tcPr>
          <w:p w14:paraId="754873B1" w14:textId="56CC1008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sposoby rozwijania twórczej aktywności dziecka lub ucznia;</w:t>
            </w:r>
          </w:p>
        </w:tc>
        <w:tc>
          <w:tcPr>
            <w:tcW w:w="1673" w:type="dxa"/>
          </w:tcPr>
          <w:p w14:paraId="778B4CC0" w14:textId="24A76077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scenariusz</w:t>
            </w:r>
          </w:p>
        </w:tc>
        <w:tc>
          <w:tcPr>
            <w:tcW w:w="1686" w:type="dxa"/>
            <w:gridSpan w:val="3"/>
          </w:tcPr>
          <w:p w14:paraId="360C60E7" w14:textId="2DA61558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C1, C2, C3</w:t>
            </w:r>
          </w:p>
        </w:tc>
      </w:tr>
      <w:tr w:rsidR="00AA3CBD" w:rsidRPr="00945D6C" w14:paraId="63AC59A2" w14:textId="77777777" w:rsidTr="00945D6C">
        <w:trPr>
          <w:trHeight w:val="537"/>
        </w:trPr>
        <w:tc>
          <w:tcPr>
            <w:tcW w:w="1848" w:type="dxa"/>
          </w:tcPr>
          <w:p w14:paraId="3B13AEDB" w14:textId="6D8FE0B7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E.6.W3.</w:t>
            </w:r>
          </w:p>
        </w:tc>
        <w:tc>
          <w:tcPr>
            <w:tcW w:w="4844" w:type="dxa"/>
          </w:tcPr>
          <w:p w14:paraId="7D27CC6A" w14:textId="43ACB634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zasady projektowania zajęć plastycznych w przedszkolu i klasach I–III szkoły podstawowej;</w:t>
            </w:r>
          </w:p>
        </w:tc>
        <w:tc>
          <w:tcPr>
            <w:tcW w:w="1673" w:type="dxa"/>
          </w:tcPr>
          <w:p w14:paraId="7AD9FBEF" w14:textId="7909DEC8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scenariusz</w:t>
            </w:r>
          </w:p>
        </w:tc>
        <w:tc>
          <w:tcPr>
            <w:tcW w:w="1686" w:type="dxa"/>
            <w:gridSpan w:val="3"/>
          </w:tcPr>
          <w:p w14:paraId="17A302BA" w14:textId="2DB23A2E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C6</w:t>
            </w:r>
          </w:p>
        </w:tc>
      </w:tr>
      <w:tr w:rsidR="00AA3CBD" w:rsidRPr="00945D6C" w14:paraId="313EC341" w14:textId="77777777" w:rsidTr="00945D6C">
        <w:trPr>
          <w:trHeight w:val="537"/>
        </w:trPr>
        <w:tc>
          <w:tcPr>
            <w:tcW w:w="1848" w:type="dxa"/>
          </w:tcPr>
          <w:p w14:paraId="740077F2" w14:textId="407082F0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E.6.W4.</w:t>
            </w:r>
          </w:p>
        </w:tc>
        <w:tc>
          <w:tcPr>
            <w:tcW w:w="4844" w:type="dxa"/>
          </w:tcPr>
          <w:p w14:paraId="51066E2F" w14:textId="6067E57D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metody i techniki diagnozowania dziecka lub ucznia w zakresie jego zdolności plastycznych i monitorowania jego rozwoju w tym obszarze.</w:t>
            </w:r>
          </w:p>
        </w:tc>
        <w:tc>
          <w:tcPr>
            <w:tcW w:w="1673" w:type="dxa"/>
          </w:tcPr>
          <w:p w14:paraId="7EBDD0DF" w14:textId="4D7038FB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scenariusz</w:t>
            </w:r>
          </w:p>
        </w:tc>
        <w:tc>
          <w:tcPr>
            <w:tcW w:w="1686" w:type="dxa"/>
            <w:gridSpan w:val="3"/>
          </w:tcPr>
          <w:p w14:paraId="5302E602" w14:textId="6C0DCD55" w:rsidR="00AA3CBD" w:rsidRPr="00945D6C" w:rsidRDefault="00B33890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C4, </w:t>
            </w:r>
            <w:r w:rsidR="00AA3CBD" w:rsidRPr="00945D6C"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740C5F7C" w14:textId="77777777" w:rsidTr="00945D6C">
        <w:trPr>
          <w:trHeight w:val="268"/>
        </w:trPr>
        <w:tc>
          <w:tcPr>
            <w:tcW w:w="10051" w:type="dxa"/>
            <w:gridSpan w:val="6"/>
            <w:shd w:val="clear" w:color="auto" w:fill="CCCCCC"/>
          </w:tcPr>
          <w:p w14:paraId="1FB4BEE7" w14:textId="77777777" w:rsidR="00AA3CBD" w:rsidRPr="00945D6C" w:rsidRDefault="00AA3CBD" w:rsidP="00AA3CBD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W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AA3CBD" w:rsidRPr="00945D6C" w14:paraId="431A6884" w14:textId="77777777" w:rsidTr="00945D6C">
        <w:trPr>
          <w:trHeight w:val="268"/>
        </w:trPr>
        <w:tc>
          <w:tcPr>
            <w:tcW w:w="10051" w:type="dxa"/>
            <w:gridSpan w:val="6"/>
          </w:tcPr>
          <w:p w14:paraId="19B80166" w14:textId="77777777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A3CBD" w:rsidRPr="00945D6C" w14:paraId="014FAABA" w14:textId="77777777" w:rsidTr="00945D6C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AA3CBD" w:rsidRPr="00945D6C" w:rsidRDefault="00AA3CBD" w:rsidP="00AA3CBD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AA3CBD" w:rsidRPr="00945D6C" w:rsidRDefault="00AA3CBD" w:rsidP="00AA3CBD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AA3CBD" w:rsidRPr="00945D6C" w:rsidRDefault="00AA3CBD" w:rsidP="00AA3CBD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Opis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założonego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zajęć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AA3CBD" w:rsidRPr="00945D6C" w:rsidRDefault="00AA3CBD" w:rsidP="00AA3CBD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(po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AA3CBD" w:rsidRPr="00945D6C" w:rsidRDefault="00AA3CBD" w:rsidP="00AA3CBD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się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umie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AA3CBD" w:rsidRPr="00945D6C" w:rsidRDefault="00AA3CBD" w:rsidP="00AA3CBD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3"/>
            <w:shd w:val="clear" w:color="auto" w:fill="D9D9D9"/>
          </w:tcPr>
          <w:p w14:paraId="1B400013" w14:textId="77777777" w:rsidR="00AA3CBD" w:rsidRPr="00945D6C" w:rsidRDefault="00AA3CBD" w:rsidP="00AA3CBD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A3CBD" w:rsidRPr="00945D6C" w14:paraId="7BE34942" w14:textId="77777777" w:rsidTr="00945D6C">
        <w:trPr>
          <w:trHeight w:val="537"/>
        </w:trPr>
        <w:tc>
          <w:tcPr>
            <w:tcW w:w="1848" w:type="dxa"/>
          </w:tcPr>
          <w:p w14:paraId="68556288" w14:textId="0AB32D5F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E.6.U1.</w:t>
            </w:r>
          </w:p>
        </w:tc>
        <w:tc>
          <w:tcPr>
            <w:tcW w:w="4844" w:type="dxa"/>
          </w:tcPr>
          <w:p w14:paraId="2EB1E7C1" w14:textId="16E04AA4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zachęcić dziecko lub ucznia do twórczej aktywności w obszarze działań plastycznych;</w:t>
            </w:r>
          </w:p>
        </w:tc>
        <w:tc>
          <w:tcPr>
            <w:tcW w:w="1673" w:type="dxa"/>
          </w:tcPr>
          <w:p w14:paraId="1DA4C98A" w14:textId="77777777" w:rsidR="00AA3CBD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ćwiczenia praktyczne,</w:t>
            </w:r>
          </w:p>
          <w:p w14:paraId="7A14AF13" w14:textId="20AB9EDE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scenariusz</w:t>
            </w:r>
          </w:p>
        </w:tc>
        <w:tc>
          <w:tcPr>
            <w:tcW w:w="1686" w:type="dxa"/>
            <w:gridSpan w:val="3"/>
          </w:tcPr>
          <w:p w14:paraId="068D758D" w14:textId="171C048E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421C5D40" w14:textId="77777777" w:rsidTr="00945D6C">
        <w:trPr>
          <w:trHeight w:val="537"/>
        </w:trPr>
        <w:tc>
          <w:tcPr>
            <w:tcW w:w="1848" w:type="dxa"/>
          </w:tcPr>
          <w:p w14:paraId="597E5B2B" w14:textId="359C20BD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E.6.U2.</w:t>
            </w:r>
          </w:p>
        </w:tc>
        <w:tc>
          <w:tcPr>
            <w:tcW w:w="4844" w:type="dxa"/>
          </w:tcPr>
          <w:p w14:paraId="5F7C5391" w14:textId="41A0BE1D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zaprojektować zajęcia inspirujące dzieci lub uczniów do działań twórczych;</w:t>
            </w:r>
          </w:p>
        </w:tc>
        <w:tc>
          <w:tcPr>
            <w:tcW w:w="1673" w:type="dxa"/>
          </w:tcPr>
          <w:p w14:paraId="3F9EBE70" w14:textId="612EA60D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ćwiczenia praktyczne, scenariusz</w:t>
            </w:r>
          </w:p>
        </w:tc>
        <w:tc>
          <w:tcPr>
            <w:tcW w:w="1686" w:type="dxa"/>
            <w:gridSpan w:val="3"/>
          </w:tcPr>
          <w:p w14:paraId="47FCA395" w14:textId="55A19C2F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6336A33C" w14:textId="77777777" w:rsidTr="00945D6C">
        <w:trPr>
          <w:trHeight w:val="537"/>
        </w:trPr>
        <w:tc>
          <w:tcPr>
            <w:tcW w:w="1848" w:type="dxa"/>
          </w:tcPr>
          <w:p w14:paraId="55323D16" w14:textId="4EAA3500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E.6.U3.</w:t>
            </w:r>
          </w:p>
        </w:tc>
        <w:tc>
          <w:tcPr>
            <w:tcW w:w="4844" w:type="dxa"/>
          </w:tcPr>
          <w:p w14:paraId="035E50DC" w14:textId="72C0325D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zachęcić dziecko lub ucznia do zainteresowania się dziełem plastycznym;</w:t>
            </w:r>
          </w:p>
        </w:tc>
        <w:tc>
          <w:tcPr>
            <w:tcW w:w="1673" w:type="dxa"/>
          </w:tcPr>
          <w:p w14:paraId="5450AF8F" w14:textId="5B37EFC1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ćwiczenia praktyczne, scenariusz</w:t>
            </w:r>
          </w:p>
        </w:tc>
        <w:tc>
          <w:tcPr>
            <w:tcW w:w="1686" w:type="dxa"/>
            <w:gridSpan w:val="3"/>
          </w:tcPr>
          <w:p w14:paraId="366BDE29" w14:textId="33F1A54B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63B74CEC" w14:textId="77777777" w:rsidTr="00945D6C">
        <w:trPr>
          <w:trHeight w:val="268"/>
        </w:trPr>
        <w:tc>
          <w:tcPr>
            <w:tcW w:w="1848" w:type="dxa"/>
          </w:tcPr>
          <w:p w14:paraId="4221148E" w14:textId="5259132B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E.6.U4.</w:t>
            </w:r>
          </w:p>
        </w:tc>
        <w:tc>
          <w:tcPr>
            <w:tcW w:w="4844" w:type="dxa"/>
          </w:tcPr>
          <w:p w14:paraId="0A1E6AAC" w14:textId="3E413C5A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diagnozować poziom zdolności plastycznych dziecka lub ucznia.</w:t>
            </w:r>
          </w:p>
        </w:tc>
        <w:tc>
          <w:tcPr>
            <w:tcW w:w="1673" w:type="dxa"/>
          </w:tcPr>
          <w:p w14:paraId="4BEF0F37" w14:textId="5FB5FA78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pokaz, ćwiczenia praktyczne, scenariusz</w:t>
            </w:r>
          </w:p>
        </w:tc>
        <w:tc>
          <w:tcPr>
            <w:tcW w:w="1686" w:type="dxa"/>
            <w:gridSpan w:val="3"/>
          </w:tcPr>
          <w:p w14:paraId="2D279CCE" w14:textId="585F0F80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7708325D" w14:textId="77777777" w:rsidTr="00945D6C">
        <w:trPr>
          <w:trHeight w:val="268"/>
        </w:trPr>
        <w:tc>
          <w:tcPr>
            <w:tcW w:w="10051" w:type="dxa"/>
            <w:gridSpan w:val="6"/>
            <w:shd w:val="clear" w:color="auto" w:fill="D9D9D9"/>
          </w:tcPr>
          <w:p w14:paraId="0A0EDB85" w14:textId="77777777" w:rsidR="00AA3CBD" w:rsidRPr="00945D6C" w:rsidRDefault="00AA3CBD" w:rsidP="00AA3CBD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W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A3CBD" w:rsidRPr="00945D6C" w14:paraId="41846B0A" w14:textId="77777777" w:rsidTr="00945D6C">
        <w:trPr>
          <w:trHeight w:val="268"/>
        </w:trPr>
        <w:tc>
          <w:tcPr>
            <w:tcW w:w="10051" w:type="dxa"/>
            <w:gridSpan w:val="6"/>
          </w:tcPr>
          <w:p w14:paraId="10810AB5" w14:textId="77777777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A3CBD" w:rsidRPr="00945D6C" w14:paraId="4A2722C7" w14:textId="77777777" w:rsidTr="00DF54F1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A3CBD" w:rsidRPr="00945D6C" w:rsidRDefault="00AA3CBD" w:rsidP="00AA3CBD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lastRenderedPageBreak/>
              <w:t xml:space="preserve">Symbol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A3CBD" w:rsidRPr="00945D6C" w:rsidRDefault="00AA3CBD" w:rsidP="00AA3CBD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Opis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założonego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zajęć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efektu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A3CBD" w:rsidRPr="00945D6C" w:rsidRDefault="00AA3CBD" w:rsidP="00AA3CBD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(po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dla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A3CBD" w:rsidRPr="00945D6C" w:rsidRDefault="00AA3CBD" w:rsidP="00AA3CBD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D6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się</w:t>
            </w:r>
            <w:r w:rsidRPr="00945D6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>jest</w:t>
            </w:r>
            <w:r w:rsidRPr="00945D6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945D6C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697" w:type="dxa"/>
            <w:gridSpan w:val="2"/>
            <w:shd w:val="clear" w:color="auto" w:fill="D9D9D9"/>
          </w:tcPr>
          <w:p w14:paraId="7DDA4559" w14:textId="377BB77C" w:rsidR="00AA3CBD" w:rsidRPr="00945D6C" w:rsidRDefault="00AA3CBD" w:rsidP="00AA3CBD">
            <w:pPr>
              <w:pStyle w:val="TableParagraph"/>
              <w:spacing w:before="265"/>
              <w:ind w:left="280" w:right="88" w:hanging="173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Sposób</w:t>
            </w:r>
            <w:r>
              <w:rPr>
                <w:rFonts w:asciiTheme="minorHAnsi" w:hAnsiTheme="minorHAnsi" w:cstheme="minorHAnsi"/>
                <w:b/>
                <w:spacing w:val="-13"/>
              </w:rPr>
              <w:br/>
            </w:r>
            <w:r w:rsidRPr="00945D6C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662" w:type="dxa"/>
            <w:gridSpan w:val="2"/>
            <w:shd w:val="clear" w:color="auto" w:fill="D9D9D9"/>
          </w:tcPr>
          <w:p w14:paraId="39A35600" w14:textId="77777777" w:rsidR="00AA3CBD" w:rsidRPr="00945D6C" w:rsidRDefault="00AA3CBD" w:rsidP="00AA3CBD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A3CBD" w:rsidRPr="00945D6C" w14:paraId="4E831376" w14:textId="77777777" w:rsidTr="00DF54F1">
        <w:trPr>
          <w:trHeight w:val="534"/>
        </w:trPr>
        <w:tc>
          <w:tcPr>
            <w:tcW w:w="1848" w:type="dxa"/>
          </w:tcPr>
          <w:p w14:paraId="5A6E11E5" w14:textId="0339DD53" w:rsidR="00AA3CBD" w:rsidRPr="00C901DA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E.6.K1.</w:t>
            </w:r>
          </w:p>
        </w:tc>
        <w:tc>
          <w:tcPr>
            <w:tcW w:w="4844" w:type="dxa"/>
          </w:tcPr>
          <w:p w14:paraId="4BB163B8" w14:textId="5DEC6150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działania na rzecz upowszechnienia sztuk pięknych;</w:t>
            </w:r>
          </w:p>
        </w:tc>
        <w:tc>
          <w:tcPr>
            <w:tcW w:w="1697" w:type="dxa"/>
            <w:gridSpan w:val="2"/>
          </w:tcPr>
          <w:p w14:paraId="6F4B6867" w14:textId="4F13045D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ćwiczenia praktyczne, scenariusz</w:t>
            </w:r>
          </w:p>
        </w:tc>
        <w:tc>
          <w:tcPr>
            <w:tcW w:w="1662" w:type="dxa"/>
            <w:gridSpan w:val="2"/>
          </w:tcPr>
          <w:p w14:paraId="3AF11A19" w14:textId="7D0F1752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C8</w:t>
            </w:r>
          </w:p>
        </w:tc>
      </w:tr>
      <w:tr w:rsidR="00AA3CBD" w:rsidRPr="00945D6C" w14:paraId="5EA42CD2" w14:textId="77777777" w:rsidTr="00DF54F1">
        <w:trPr>
          <w:trHeight w:val="537"/>
        </w:trPr>
        <w:tc>
          <w:tcPr>
            <w:tcW w:w="1848" w:type="dxa"/>
          </w:tcPr>
          <w:p w14:paraId="158E82AA" w14:textId="505E21B1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E.6.K2.</w:t>
            </w:r>
          </w:p>
        </w:tc>
        <w:tc>
          <w:tcPr>
            <w:tcW w:w="4844" w:type="dxa"/>
          </w:tcPr>
          <w:p w14:paraId="173783B6" w14:textId="463F55CC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inspirowania dzieci lub uczniów do samodzielnej aktywności plastycznej i dzielenia się jej efektami;</w:t>
            </w:r>
          </w:p>
        </w:tc>
        <w:tc>
          <w:tcPr>
            <w:tcW w:w="1697" w:type="dxa"/>
            <w:gridSpan w:val="2"/>
          </w:tcPr>
          <w:p w14:paraId="47C48953" w14:textId="57DF5D1E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ćwiczenia praktyczne, scenariusz</w:t>
            </w:r>
          </w:p>
        </w:tc>
        <w:tc>
          <w:tcPr>
            <w:tcW w:w="1662" w:type="dxa"/>
            <w:gridSpan w:val="2"/>
          </w:tcPr>
          <w:p w14:paraId="59D5156F" w14:textId="46FE981B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  <w:tr w:rsidR="00AA3CBD" w:rsidRPr="00945D6C" w14:paraId="18BE6C56" w14:textId="77777777" w:rsidTr="00DF54F1">
        <w:trPr>
          <w:trHeight w:val="540"/>
        </w:trPr>
        <w:tc>
          <w:tcPr>
            <w:tcW w:w="1848" w:type="dxa"/>
          </w:tcPr>
          <w:p w14:paraId="5B586AE6" w14:textId="06CB4C6D" w:rsidR="00AA3CBD" w:rsidRPr="00C901DA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E.6.K3.</w:t>
            </w:r>
          </w:p>
        </w:tc>
        <w:tc>
          <w:tcPr>
            <w:tcW w:w="4844" w:type="dxa"/>
          </w:tcPr>
          <w:p w14:paraId="6A09E7FF" w14:textId="403FB8DB" w:rsidR="00AA3CBD" w:rsidRPr="00945D6C" w:rsidRDefault="00AA3CBD" w:rsidP="00AA3CBD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aktywizowania dzieci lub uczniów do estetyzacji własnego otoczenia.</w:t>
            </w:r>
          </w:p>
        </w:tc>
        <w:tc>
          <w:tcPr>
            <w:tcW w:w="1697" w:type="dxa"/>
            <w:gridSpan w:val="2"/>
          </w:tcPr>
          <w:p w14:paraId="191617CD" w14:textId="2F043286" w:rsidR="00AA3CBD" w:rsidRPr="00945D6C" w:rsidRDefault="00AA3CBD" w:rsidP="00AA3CBD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Rozmowa, ćwiczenia praktyczne, scenariusz</w:t>
            </w:r>
          </w:p>
        </w:tc>
        <w:tc>
          <w:tcPr>
            <w:tcW w:w="1662" w:type="dxa"/>
            <w:gridSpan w:val="2"/>
          </w:tcPr>
          <w:p w14:paraId="7F9BD81A" w14:textId="301E0C44" w:rsidR="00AA3CBD" w:rsidRPr="00945D6C" w:rsidRDefault="00AA3CBD" w:rsidP="00C901D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C6, C7, C8</w:t>
            </w:r>
          </w:p>
        </w:tc>
      </w:tr>
    </w:tbl>
    <w:p w14:paraId="5C4EE1B4" w14:textId="77777777" w:rsidR="00E21041" w:rsidRPr="00945D6C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45D6C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945D6C" w:rsidRDefault="0098065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b/>
              </w:rPr>
              <w:t>4.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Treści</w:t>
            </w:r>
            <w:r w:rsidRPr="00945D6C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45D6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5D6C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945D6C" w:rsidRDefault="0098065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945D6C" w:rsidRDefault="0098065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945D6C" w:rsidRDefault="0098065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Treści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945D6C" w:rsidRDefault="0098065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Odniesienie do efektów</w:t>
            </w:r>
            <w:r w:rsidRPr="00945D6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uczenia</w:t>
            </w:r>
            <w:r w:rsidRPr="00945D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945D6C" w:rsidRDefault="0098065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3E2E79" w:rsidRPr="00945D6C" w14:paraId="7E4CA37B" w14:textId="77777777" w:rsidTr="003E2E79">
        <w:trPr>
          <w:trHeight w:val="479"/>
        </w:trPr>
        <w:tc>
          <w:tcPr>
            <w:tcW w:w="1772" w:type="dxa"/>
          </w:tcPr>
          <w:p w14:paraId="2460F766" w14:textId="42799F9A" w:rsidR="003E2E79" w:rsidRPr="00C901DA" w:rsidRDefault="003E2E79" w:rsidP="003E2E7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T1</w:t>
            </w:r>
          </w:p>
        </w:tc>
        <w:tc>
          <w:tcPr>
            <w:tcW w:w="6001" w:type="dxa"/>
            <w:vAlign w:val="center"/>
          </w:tcPr>
          <w:p w14:paraId="36FFDA99" w14:textId="342B10F9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Proces twórczy dziecka.</w:t>
            </w:r>
          </w:p>
        </w:tc>
        <w:tc>
          <w:tcPr>
            <w:tcW w:w="2269" w:type="dxa"/>
          </w:tcPr>
          <w:p w14:paraId="1071F18F" w14:textId="4E1C6A24" w:rsidR="003E2E79" w:rsidRPr="00C901DA" w:rsidRDefault="002E2D23" w:rsidP="003E2E79">
            <w:pPr>
              <w:pStyle w:val="TableParagraph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E.6.W2.</w:t>
            </w:r>
          </w:p>
        </w:tc>
      </w:tr>
      <w:tr w:rsidR="003E2E79" w:rsidRPr="00945D6C" w14:paraId="0B81BCF7" w14:textId="77777777" w:rsidTr="008A3023">
        <w:trPr>
          <w:trHeight w:val="537"/>
        </w:trPr>
        <w:tc>
          <w:tcPr>
            <w:tcW w:w="1772" w:type="dxa"/>
          </w:tcPr>
          <w:p w14:paraId="5D28B026" w14:textId="31BAD0A9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T2</w:t>
            </w:r>
          </w:p>
        </w:tc>
        <w:tc>
          <w:tcPr>
            <w:tcW w:w="6001" w:type="dxa"/>
            <w:vAlign w:val="center"/>
          </w:tcPr>
          <w:p w14:paraId="7CFA956A" w14:textId="5CF44FB1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Rola plastyki jako podstawowej formy wypowiedzi dziecka oraz czynnika integrującego edukacje na poziomie wczesnoszkolnym.</w:t>
            </w:r>
          </w:p>
        </w:tc>
        <w:tc>
          <w:tcPr>
            <w:tcW w:w="2269" w:type="dxa"/>
          </w:tcPr>
          <w:p w14:paraId="34430E20" w14:textId="3320BCA6" w:rsidR="003E2E79" w:rsidRPr="00C901DA" w:rsidRDefault="002E2D23" w:rsidP="003E2E79">
            <w:pPr>
              <w:pStyle w:val="TableParagraph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E.6.W2.</w:t>
            </w:r>
          </w:p>
        </w:tc>
      </w:tr>
      <w:tr w:rsidR="003E2E79" w:rsidRPr="00945D6C" w14:paraId="0E9C0F3C" w14:textId="77777777" w:rsidTr="008A3023">
        <w:trPr>
          <w:trHeight w:val="537"/>
        </w:trPr>
        <w:tc>
          <w:tcPr>
            <w:tcW w:w="1772" w:type="dxa"/>
          </w:tcPr>
          <w:p w14:paraId="0B3B1352" w14:textId="54647B14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T3</w:t>
            </w:r>
          </w:p>
        </w:tc>
        <w:tc>
          <w:tcPr>
            <w:tcW w:w="6001" w:type="dxa"/>
            <w:vAlign w:val="center"/>
          </w:tcPr>
          <w:p w14:paraId="7460DE1E" w14:textId="21267F74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Podstawowe zagadnienia i terminy z dziedziny sztuk plastycznych.</w:t>
            </w:r>
          </w:p>
        </w:tc>
        <w:tc>
          <w:tcPr>
            <w:tcW w:w="2269" w:type="dxa"/>
          </w:tcPr>
          <w:p w14:paraId="433620FB" w14:textId="09F1F06B" w:rsidR="003E2E79" w:rsidRPr="00C901DA" w:rsidRDefault="002E2D23" w:rsidP="003E2E79">
            <w:pPr>
              <w:pStyle w:val="TableParagraph"/>
              <w:rPr>
                <w:rFonts w:asciiTheme="minorHAnsi" w:hAnsiTheme="minorHAnsi" w:cstheme="minorHAnsi"/>
              </w:rPr>
            </w:pPr>
            <w:r w:rsidRPr="00C901DA">
              <w:rPr>
                <w:rFonts w:asciiTheme="minorHAnsi" w:hAnsiTheme="minorHAnsi" w:cstheme="minorHAnsi"/>
              </w:rPr>
              <w:t>E.6.W2.</w:t>
            </w:r>
          </w:p>
        </w:tc>
      </w:tr>
      <w:tr w:rsidR="003E2E79" w:rsidRPr="00945D6C" w14:paraId="1D6F0639" w14:textId="77777777" w:rsidTr="008A3023">
        <w:trPr>
          <w:trHeight w:val="537"/>
        </w:trPr>
        <w:tc>
          <w:tcPr>
            <w:tcW w:w="1772" w:type="dxa"/>
          </w:tcPr>
          <w:p w14:paraId="1401204E" w14:textId="054DF8F6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T4</w:t>
            </w:r>
          </w:p>
        </w:tc>
        <w:tc>
          <w:tcPr>
            <w:tcW w:w="6001" w:type="dxa"/>
            <w:vAlign w:val="center"/>
          </w:tcPr>
          <w:p w14:paraId="0A4109F6" w14:textId="4C9849AA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Metody edukacji plastycznej i formy pracy z dziećmi w klasach początkowych szkoły podstawowej.</w:t>
            </w:r>
          </w:p>
        </w:tc>
        <w:tc>
          <w:tcPr>
            <w:tcW w:w="2269" w:type="dxa"/>
          </w:tcPr>
          <w:p w14:paraId="60A243E2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E.6.W1.</w:t>
            </w:r>
          </w:p>
          <w:p w14:paraId="4C1329B1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E.6.W4.</w:t>
            </w:r>
          </w:p>
          <w:p w14:paraId="7C27C9A0" w14:textId="77777777" w:rsidR="003E2E79" w:rsidRPr="00C901DA" w:rsidRDefault="003E2E79" w:rsidP="003E2E7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E79" w:rsidRPr="00945D6C" w14:paraId="2A47446E" w14:textId="77777777" w:rsidTr="008A3023">
        <w:trPr>
          <w:trHeight w:val="537"/>
        </w:trPr>
        <w:tc>
          <w:tcPr>
            <w:tcW w:w="1772" w:type="dxa"/>
          </w:tcPr>
          <w:p w14:paraId="474E7F5D" w14:textId="6B14518D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T5</w:t>
            </w:r>
          </w:p>
        </w:tc>
        <w:tc>
          <w:tcPr>
            <w:tcW w:w="6001" w:type="dxa"/>
            <w:vAlign w:val="center"/>
          </w:tcPr>
          <w:p w14:paraId="2978F7A4" w14:textId="63F09F92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Techniki plastyczne wykorzystywane w pracy z dziećmi na pierwszym etapie kształcenia oraz stosowane narzędzia i przybory.</w:t>
            </w:r>
          </w:p>
        </w:tc>
        <w:tc>
          <w:tcPr>
            <w:tcW w:w="2269" w:type="dxa"/>
          </w:tcPr>
          <w:p w14:paraId="1633370E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E.6.W1.</w:t>
            </w:r>
          </w:p>
          <w:p w14:paraId="45D3E010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E.6.W4.</w:t>
            </w:r>
          </w:p>
          <w:p w14:paraId="20C114CA" w14:textId="77777777" w:rsidR="003E2E79" w:rsidRPr="00C901DA" w:rsidRDefault="003E2E79" w:rsidP="003E2E79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E2E79" w:rsidRPr="00945D6C" w14:paraId="14EE7A94" w14:textId="77777777" w:rsidTr="008A3023">
        <w:trPr>
          <w:trHeight w:val="537"/>
        </w:trPr>
        <w:tc>
          <w:tcPr>
            <w:tcW w:w="1772" w:type="dxa"/>
          </w:tcPr>
          <w:p w14:paraId="0B18E889" w14:textId="0C65ECA1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T6</w:t>
            </w:r>
          </w:p>
        </w:tc>
        <w:tc>
          <w:tcPr>
            <w:tcW w:w="6001" w:type="dxa"/>
            <w:vAlign w:val="center"/>
          </w:tcPr>
          <w:p w14:paraId="559D8890" w14:textId="29560453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Kreatywne planowanie i organizowanie aktywności uczniów, aktywizowanie jego zmysłów, motywowanie do twórczej postawy oraz wspomaganie rozwoju dzieci poprzez działania plastyczne.</w:t>
            </w:r>
          </w:p>
        </w:tc>
        <w:tc>
          <w:tcPr>
            <w:tcW w:w="2269" w:type="dxa"/>
          </w:tcPr>
          <w:p w14:paraId="47BEDF2D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E.6.W1.</w:t>
            </w:r>
          </w:p>
          <w:p w14:paraId="0084A4C8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E.6.W3.</w:t>
            </w:r>
          </w:p>
          <w:p w14:paraId="7BB2418D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E.6.W4.</w:t>
            </w:r>
          </w:p>
          <w:p w14:paraId="0089C792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E.6.U1.</w:t>
            </w:r>
          </w:p>
          <w:p w14:paraId="40B9E91B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E.6.U2.</w:t>
            </w:r>
          </w:p>
          <w:p w14:paraId="37308C13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E.6.U3.</w:t>
            </w:r>
          </w:p>
          <w:p w14:paraId="5C7A7CFB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E.6.U4.</w:t>
            </w:r>
          </w:p>
          <w:p w14:paraId="62199F58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E.6.K2.</w:t>
            </w:r>
          </w:p>
          <w:p w14:paraId="178CF061" w14:textId="650A3541" w:rsidR="003E2E79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E.6.K3.</w:t>
            </w:r>
          </w:p>
        </w:tc>
      </w:tr>
      <w:tr w:rsidR="003E2E79" w:rsidRPr="00945D6C" w14:paraId="0954545E" w14:textId="77777777" w:rsidTr="008A3023">
        <w:trPr>
          <w:trHeight w:val="537"/>
        </w:trPr>
        <w:tc>
          <w:tcPr>
            <w:tcW w:w="1772" w:type="dxa"/>
          </w:tcPr>
          <w:p w14:paraId="1BE1423B" w14:textId="38E886B5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T7</w:t>
            </w:r>
          </w:p>
        </w:tc>
        <w:tc>
          <w:tcPr>
            <w:tcW w:w="6001" w:type="dxa"/>
            <w:vAlign w:val="center"/>
          </w:tcPr>
          <w:p w14:paraId="2BB68955" w14:textId="0299EBEA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Przygotowanie studentów do roli prowadzących zajęcia edukacji plastycznej z uwzględnieniem właściwego przygotowania warsztatu pracy nauczyciela i ucznia.</w:t>
            </w:r>
          </w:p>
        </w:tc>
        <w:tc>
          <w:tcPr>
            <w:tcW w:w="2269" w:type="dxa"/>
          </w:tcPr>
          <w:p w14:paraId="2B026BEB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E.6.W1.</w:t>
            </w:r>
          </w:p>
          <w:p w14:paraId="16F2CFC5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E.6.W4.</w:t>
            </w:r>
          </w:p>
          <w:p w14:paraId="7C197149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E.6.U1.</w:t>
            </w:r>
          </w:p>
          <w:p w14:paraId="771BEA9D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E.6.U2.</w:t>
            </w:r>
          </w:p>
          <w:p w14:paraId="050474DC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E.6.U3.</w:t>
            </w:r>
          </w:p>
          <w:p w14:paraId="1703DE16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E.6.U4.</w:t>
            </w:r>
          </w:p>
          <w:p w14:paraId="0A6BB462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E.6.K2.</w:t>
            </w:r>
          </w:p>
          <w:p w14:paraId="14BF48B0" w14:textId="02C76057" w:rsidR="003E2E79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E.6.K3.</w:t>
            </w:r>
          </w:p>
        </w:tc>
      </w:tr>
      <w:tr w:rsidR="003E2E79" w:rsidRPr="00945D6C" w14:paraId="4B6DE544" w14:textId="77777777" w:rsidTr="008A3023">
        <w:trPr>
          <w:trHeight w:val="537"/>
        </w:trPr>
        <w:tc>
          <w:tcPr>
            <w:tcW w:w="1772" w:type="dxa"/>
          </w:tcPr>
          <w:p w14:paraId="6198CBA1" w14:textId="370721F5" w:rsidR="003E2E79" w:rsidRPr="00C901DA" w:rsidRDefault="003E2E79" w:rsidP="003E2E7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901DA">
              <w:rPr>
                <w:rFonts w:asciiTheme="minorHAnsi" w:hAnsiTheme="minorHAnsi" w:cstheme="minorHAnsi"/>
                <w:bCs/>
              </w:rPr>
              <w:t>T8</w:t>
            </w:r>
          </w:p>
        </w:tc>
        <w:tc>
          <w:tcPr>
            <w:tcW w:w="6001" w:type="dxa"/>
            <w:vAlign w:val="center"/>
          </w:tcPr>
          <w:p w14:paraId="3DC8BDD3" w14:textId="56BAED7D" w:rsidR="003E2E79" w:rsidRPr="00945D6C" w:rsidRDefault="003E2E79" w:rsidP="00C901DA">
            <w:pPr>
              <w:pStyle w:val="Akapitzlist"/>
              <w:contextualSpacing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Kształtowanie wrażliwości estetycznej i umiejętności odbioru dzieł sztuki.</w:t>
            </w:r>
          </w:p>
        </w:tc>
        <w:tc>
          <w:tcPr>
            <w:tcW w:w="2269" w:type="dxa"/>
          </w:tcPr>
          <w:p w14:paraId="3EE85AE3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E.6.W4.</w:t>
            </w:r>
          </w:p>
          <w:p w14:paraId="72F38450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E.6.U1.</w:t>
            </w:r>
          </w:p>
          <w:p w14:paraId="0327E6B4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E.6.U2.</w:t>
            </w:r>
          </w:p>
          <w:p w14:paraId="2CCA41C3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E.6.U3.</w:t>
            </w:r>
          </w:p>
          <w:p w14:paraId="66499C6C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E.6.U4.</w:t>
            </w:r>
          </w:p>
          <w:p w14:paraId="3102D020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E.6.K1.</w:t>
            </w:r>
          </w:p>
          <w:p w14:paraId="53F71CE3" w14:textId="77777777" w:rsidR="00B33890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E.6.K2.</w:t>
            </w:r>
          </w:p>
          <w:p w14:paraId="5927156D" w14:textId="31F7B62C" w:rsidR="003E2E79" w:rsidRPr="00C901DA" w:rsidRDefault="00B33890" w:rsidP="00B33890">
            <w:r w:rsidRPr="00C901DA">
              <w:rPr>
                <w:rFonts w:asciiTheme="minorHAnsi" w:hAnsiTheme="minorHAnsi" w:cstheme="minorHAnsi"/>
              </w:rPr>
              <w:t>E.6.K3.</w:t>
            </w:r>
          </w:p>
        </w:tc>
      </w:tr>
    </w:tbl>
    <w:p w14:paraId="308232B1" w14:textId="77777777" w:rsidR="00E21041" w:rsidRPr="00945D6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45D6C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945D6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  5.</w:t>
            </w:r>
            <w:r w:rsidRPr="00945D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D6C">
              <w:rPr>
                <w:rFonts w:asciiTheme="minorHAnsi" w:hAnsiTheme="minorHAnsi" w:cstheme="minorHAnsi"/>
                <w:b/>
              </w:rPr>
              <w:t>Warunki zaliczenia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945D6C" w14:paraId="0ADAED6A" w14:textId="77777777" w:rsidTr="00B62C3C">
        <w:trPr>
          <w:trHeight w:val="537"/>
        </w:trPr>
        <w:tc>
          <w:tcPr>
            <w:tcW w:w="10042" w:type="dxa"/>
          </w:tcPr>
          <w:p w14:paraId="55C2DD2C" w14:textId="77777777" w:rsidR="003E2E79" w:rsidRPr="00945D6C" w:rsidRDefault="003E2E79" w:rsidP="003E2E79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obecność i aktywny udział w zajęciach</w:t>
            </w:r>
          </w:p>
          <w:p w14:paraId="1C01C478" w14:textId="576B8BEE" w:rsidR="00DB68FB" w:rsidRPr="00945D6C" w:rsidRDefault="003E2E79" w:rsidP="00401CEF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spacing w:after="200" w:line="276" w:lineRule="auto"/>
              <w:contextualSpacing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scenariusz zajęć z rozszerzoną obudową części wstępnej – przygotowanie warsztatu pracy</w:t>
            </w:r>
          </w:p>
        </w:tc>
      </w:tr>
    </w:tbl>
    <w:p w14:paraId="08BDCCDE" w14:textId="77777777" w:rsidR="00DB68FB" w:rsidRPr="00945D6C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45D6C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945D6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 xml:space="preserve">  6.</w:t>
            </w:r>
            <w:r w:rsidRPr="00945D6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D6C">
              <w:rPr>
                <w:rFonts w:asciiTheme="minorHAnsi" w:hAnsiTheme="minorHAnsi" w:cstheme="minorHAnsi"/>
                <w:b/>
              </w:rPr>
              <w:t>Metody prowadzenia</w:t>
            </w:r>
            <w:r w:rsidRPr="00945D6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945D6C" w14:paraId="2B6A9346" w14:textId="77777777" w:rsidTr="00F853B5">
        <w:trPr>
          <w:trHeight w:val="537"/>
        </w:trPr>
        <w:tc>
          <w:tcPr>
            <w:tcW w:w="10042" w:type="dxa"/>
          </w:tcPr>
          <w:p w14:paraId="50D426DC" w14:textId="77777777" w:rsidR="000B3C6B" w:rsidRPr="00945D6C" w:rsidRDefault="000B3C6B" w:rsidP="000B3C6B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podająca</w:t>
            </w:r>
          </w:p>
          <w:p w14:paraId="75E3B32A" w14:textId="77777777" w:rsidR="000B3C6B" w:rsidRPr="00945D6C" w:rsidRDefault="000B3C6B" w:rsidP="000B3C6B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eksponujące</w:t>
            </w:r>
          </w:p>
          <w:p w14:paraId="3B5D4C04" w14:textId="77777777" w:rsidR="000B3C6B" w:rsidRPr="00945D6C" w:rsidRDefault="000B3C6B" w:rsidP="000B3C6B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aktywizujące</w:t>
            </w:r>
          </w:p>
          <w:p w14:paraId="053A15BD" w14:textId="77777777" w:rsidR="000B3C6B" w:rsidRPr="00945D6C" w:rsidRDefault="000B3C6B" w:rsidP="000B3C6B">
            <w:pPr>
              <w:widowControl/>
              <w:numPr>
                <w:ilvl w:val="0"/>
                <w:numId w:val="2"/>
              </w:numPr>
              <w:autoSpaceDE/>
              <w:autoSpaceDN/>
              <w:jc w:val="bot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praktyczne</w:t>
            </w:r>
          </w:p>
          <w:p w14:paraId="3D3B6A52" w14:textId="72D282CB" w:rsidR="00DB68FB" w:rsidRPr="00945D6C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945D6C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945D6C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945D6C" w:rsidRDefault="0098065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7.</w:t>
            </w:r>
            <w:r w:rsidRPr="00945D6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945D6C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945D6C" w:rsidRDefault="0098065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b/>
              </w:rPr>
              <w:t>Literatura</w:t>
            </w:r>
            <w:r w:rsidRPr="00945D6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45D6C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945D6C" w:rsidRDefault="0098065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b/>
              </w:rPr>
              <w:t>Literatura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45D6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5D6C" w14:paraId="3115CD88" w14:textId="77777777">
        <w:trPr>
          <w:trHeight w:val="537"/>
        </w:trPr>
        <w:tc>
          <w:tcPr>
            <w:tcW w:w="4943" w:type="dxa"/>
          </w:tcPr>
          <w:p w14:paraId="69521D16" w14:textId="77777777" w:rsidR="000B3C6B" w:rsidRPr="00945D6C" w:rsidRDefault="000B3C6B" w:rsidP="000B3C6B">
            <w:pPr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 xml:space="preserve">Podstawa programowa edukacji przedszkolnej </w:t>
            </w:r>
            <w:r w:rsidRPr="00945D6C">
              <w:rPr>
                <w:rFonts w:asciiTheme="minorHAnsi" w:hAnsiTheme="minorHAnsi" w:cstheme="minorHAnsi"/>
              </w:rPr>
              <w:br/>
              <w:t>i wczesnoszkolnej 2024</w:t>
            </w:r>
          </w:p>
          <w:p w14:paraId="6E1F7E05" w14:textId="77777777" w:rsidR="00E21041" w:rsidRPr="00945D6C" w:rsidRDefault="00E21041" w:rsidP="000B3C6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49327DED" w14:textId="16B2E5D1" w:rsidR="00E21041" w:rsidRPr="00945D6C" w:rsidRDefault="000B3C6B" w:rsidP="00F762DE">
            <w:pPr>
              <w:pStyle w:val="Nagwek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45D6C">
              <w:rPr>
                <w:rFonts w:asciiTheme="minorHAnsi" w:hAnsiTheme="minorHAnsi" w:cstheme="minorHAnsi"/>
                <w:b w:val="0"/>
                <w:sz w:val="22"/>
                <w:szCs w:val="22"/>
              </w:rPr>
              <w:t>Ciechanowska D., Twórczość w edukacji, Szczecin 2007</w:t>
            </w:r>
          </w:p>
        </w:tc>
      </w:tr>
      <w:tr w:rsidR="00E21041" w:rsidRPr="00945D6C" w14:paraId="29113022" w14:textId="77777777">
        <w:trPr>
          <w:trHeight w:val="537"/>
        </w:trPr>
        <w:tc>
          <w:tcPr>
            <w:tcW w:w="4943" w:type="dxa"/>
          </w:tcPr>
          <w:p w14:paraId="2C7AAB7B" w14:textId="795375B8" w:rsidR="00E21041" w:rsidRPr="00945D6C" w:rsidRDefault="000B3C6B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 xml:space="preserve">Adamek I., </w:t>
            </w:r>
            <w:proofErr w:type="spellStart"/>
            <w:r w:rsidRPr="00945D6C">
              <w:rPr>
                <w:rFonts w:asciiTheme="minorHAnsi" w:hAnsiTheme="minorHAnsi" w:cstheme="minorHAnsi"/>
              </w:rPr>
              <w:t>Bałachowicz</w:t>
            </w:r>
            <w:proofErr w:type="spellEnd"/>
            <w:r w:rsidRPr="00945D6C">
              <w:rPr>
                <w:rFonts w:asciiTheme="minorHAnsi" w:hAnsiTheme="minorHAnsi" w:cstheme="minorHAnsi"/>
              </w:rPr>
              <w:t xml:space="preserve"> J., Kompetencje kreatywne nauczyciela wczesnej edukacji dziecka, Kraków 2017</w:t>
            </w:r>
            <w:r w:rsidRPr="00945D6C">
              <w:rPr>
                <w:rFonts w:asciiTheme="minorHAnsi" w:hAnsiTheme="minorHAnsi" w:cstheme="minorHAnsi"/>
                <w:bCs/>
              </w:rPr>
              <w:br/>
            </w:r>
          </w:p>
        </w:tc>
        <w:tc>
          <w:tcPr>
            <w:tcW w:w="5099" w:type="dxa"/>
          </w:tcPr>
          <w:p w14:paraId="791155B0" w14:textId="7B46ACF0" w:rsidR="00E21041" w:rsidRPr="00945D6C" w:rsidRDefault="000B3C6B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Boguszewska A. Weiner A., Edukacja plastyczno-muzyczna  - 160 pomysłów na nauczanie zintegrowane w klasach I-III, Kraków 2010</w:t>
            </w:r>
            <w:r w:rsidRPr="00945D6C">
              <w:rPr>
                <w:rFonts w:asciiTheme="minorHAnsi" w:hAnsiTheme="minorHAnsi" w:cstheme="minorHAnsi"/>
              </w:rPr>
              <w:br/>
            </w:r>
          </w:p>
        </w:tc>
      </w:tr>
      <w:tr w:rsidR="00E21041" w:rsidRPr="00945D6C" w14:paraId="12688347" w14:textId="77777777">
        <w:trPr>
          <w:trHeight w:val="537"/>
        </w:trPr>
        <w:tc>
          <w:tcPr>
            <w:tcW w:w="4943" w:type="dxa"/>
          </w:tcPr>
          <w:p w14:paraId="1370511C" w14:textId="6888FD35" w:rsidR="00E21041" w:rsidRPr="00945D6C" w:rsidRDefault="000B3C6B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Boguszewska A., Mazur A., Wybrane problemy edukacji plastycznej dzieci i młodzieży,  Lublin 2013</w:t>
            </w:r>
            <w:r w:rsidRPr="00945D6C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99" w:type="dxa"/>
          </w:tcPr>
          <w:p w14:paraId="56E460F5" w14:textId="11186CCC" w:rsidR="00E21041" w:rsidRPr="00945D6C" w:rsidRDefault="000B3C6B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 xml:space="preserve">Jakubiec S., Aktywność estetyczna dziecka </w:t>
            </w:r>
            <w:r w:rsidRPr="00945D6C">
              <w:rPr>
                <w:rFonts w:asciiTheme="minorHAnsi" w:hAnsiTheme="minorHAnsi" w:cstheme="minorHAnsi"/>
              </w:rPr>
              <w:br/>
              <w:t>w zintegrowanym systemie nauczania, Kraków 2004</w:t>
            </w:r>
            <w:r w:rsidRPr="00945D6C">
              <w:rPr>
                <w:rFonts w:asciiTheme="minorHAnsi" w:hAnsiTheme="minorHAnsi" w:cstheme="minorHAnsi"/>
              </w:rPr>
              <w:br/>
            </w:r>
          </w:p>
        </w:tc>
      </w:tr>
      <w:tr w:rsidR="00E21041" w:rsidRPr="00945D6C" w14:paraId="17BD41B4" w14:textId="77777777">
        <w:trPr>
          <w:trHeight w:val="537"/>
        </w:trPr>
        <w:tc>
          <w:tcPr>
            <w:tcW w:w="4943" w:type="dxa"/>
          </w:tcPr>
          <w:p w14:paraId="4E810053" w14:textId="3F679D67" w:rsidR="00E21041" w:rsidRPr="00945D6C" w:rsidRDefault="000B3C6B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Jąder M., Techniki plastyczne rozwijające wyobraźnię, Kraków 2007</w:t>
            </w:r>
            <w:r w:rsidRPr="00945D6C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99" w:type="dxa"/>
          </w:tcPr>
          <w:p w14:paraId="45F65F92" w14:textId="717B0D22" w:rsidR="00E21041" w:rsidRPr="00945D6C" w:rsidRDefault="00F762DE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proofErr w:type="spellStart"/>
            <w:r w:rsidRPr="00945D6C">
              <w:rPr>
                <w:rFonts w:asciiTheme="minorHAnsi" w:hAnsiTheme="minorHAnsi" w:cstheme="minorHAnsi"/>
                <w:bCs/>
              </w:rPr>
              <w:t>Helm</w:t>
            </w:r>
            <w:proofErr w:type="spellEnd"/>
            <w:r w:rsidRPr="00945D6C">
              <w:rPr>
                <w:rFonts w:asciiTheme="minorHAnsi" w:hAnsiTheme="minorHAnsi" w:cstheme="minorHAnsi"/>
                <w:bCs/>
              </w:rPr>
              <w:t xml:space="preserve"> J., Katz L., Mali badacze metoda projektu </w:t>
            </w:r>
            <w:r w:rsidRPr="00945D6C">
              <w:rPr>
                <w:rFonts w:asciiTheme="minorHAnsi" w:hAnsiTheme="minorHAnsi" w:cstheme="minorHAnsi"/>
                <w:bCs/>
              </w:rPr>
              <w:br/>
              <w:t>w edukacji elementarnej, Warszawa 2003</w:t>
            </w:r>
            <w:r w:rsidRPr="00945D6C">
              <w:rPr>
                <w:rFonts w:asciiTheme="minorHAnsi" w:hAnsiTheme="minorHAnsi" w:cstheme="minorHAnsi"/>
                <w:bCs/>
              </w:rPr>
              <w:br/>
            </w:r>
          </w:p>
        </w:tc>
      </w:tr>
      <w:tr w:rsidR="00E21041" w:rsidRPr="00945D6C" w14:paraId="59DE3356" w14:textId="77777777">
        <w:trPr>
          <w:trHeight w:val="534"/>
        </w:trPr>
        <w:tc>
          <w:tcPr>
            <w:tcW w:w="4943" w:type="dxa"/>
          </w:tcPr>
          <w:p w14:paraId="062DE54D" w14:textId="77777777" w:rsidR="000B3C6B" w:rsidRPr="00945D6C" w:rsidRDefault="000B3C6B" w:rsidP="000B3C6B">
            <w:pPr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Popek S. L., Psychologia twórczości plastycznej, Kraków 2010</w:t>
            </w:r>
            <w:r w:rsidRPr="00945D6C">
              <w:rPr>
                <w:rFonts w:asciiTheme="minorHAnsi" w:hAnsiTheme="minorHAnsi" w:cstheme="minorHAnsi"/>
              </w:rPr>
              <w:br/>
            </w:r>
          </w:p>
          <w:p w14:paraId="528E4BD0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37FF57F5" w14:textId="7573F40F" w:rsidR="00E21041" w:rsidRPr="00945D6C" w:rsidRDefault="00F762DE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r w:rsidRPr="00945D6C">
              <w:rPr>
                <w:rFonts w:asciiTheme="minorHAnsi" w:hAnsiTheme="minorHAnsi" w:cstheme="minorHAnsi"/>
                <w:bCs/>
              </w:rPr>
              <w:t xml:space="preserve">Michalski U., Michalski T., Artysta w przedszkolu </w:t>
            </w:r>
            <w:r w:rsidRPr="00945D6C">
              <w:rPr>
                <w:rFonts w:asciiTheme="minorHAnsi" w:hAnsiTheme="minorHAnsi" w:cstheme="minorHAnsi"/>
                <w:bCs/>
              </w:rPr>
              <w:br/>
              <w:t>i szkole techniki plastyczne dla dzieci, Kielce 2014</w:t>
            </w:r>
            <w:r w:rsidRPr="00945D6C">
              <w:rPr>
                <w:rFonts w:asciiTheme="minorHAnsi" w:hAnsiTheme="minorHAnsi" w:cstheme="minorHAnsi"/>
                <w:bCs/>
              </w:rPr>
              <w:br/>
            </w:r>
          </w:p>
        </w:tc>
      </w:tr>
      <w:tr w:rsidR="00E21041" w:rsidRPr="00945D6C" w14:paraId="369C2B19" w14:textId="77777777">
        <w:trPr>
          <w:trHeight w:val="540"/>
        </w:trPr>
        <w:tc>
          <w:tcPr>
            <w:tcW w:w="4943" w:type="dxa"/>
          </w:tcPr>
          <w:p w14:paraId="3C644235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6D4CCE88" w14:textId="393B24CD" w:rsidR="00E21041" w:rsidRPr="00945D6C" w:rsidRDefault="00F762DE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Sienkiewicz-</w:t>
            </w:r>
            <w:proofErr w:type="spellStart"/>
            <w:r w:rsidRPr="00945D6C">
              <w:rPr>
                <w:rFonts w:asciiTheme="minorHAnsi" w:hAnsiTheme="minorHAnsi" w:cstheme="minorHAnsi"/>
              </w:rPr>
              <w:t>Wilowska</w:t>
            </w:r>
            <w:proofErr w:type="spellEnd"/>
            <w:r w:rsidRPr="00945D6C">
              <w:rPr>
                <w:rFonts w:asciiTheme="minorHAnsi" w:hAnsiTheme="minorHAnsi" w:cstheme="minorHAnsi"/>
              </w:rPr>
              <w:t xml:space="preserve"> J.A., Dziecko rysuje, maluje, rzeźbi: rozwój dzieci i młodzieży,  Gdańsk 2011</w:t>
            </w:r>
            <w:r w:rsidRPr="00945D6C">
              <w:rPr>
                <w:rFonts w:asciiTheme="minorHAnsi" w:hAnsiTheme="minorHAnsi" w:cstheme="minorHAnsi"/>
                <w:bCs/>
              </w:rPr>
              <w:br/>
            </w:r>
          </w:p>
        </w:tc>
      </w:tr>
      <w:tr w:rsidR="00F762DE" w:rsidRPr="00945D6C" w14:paraId="25B89DA9" w14:textId="77777777">
        <w:trPr>
          <w:trHeight w:val="540"/>
        </w:trPr>
        <w:tc>
          <w:tcPr>
            <w:tcW w:w="4943" w:type="dxa"/>
          </w:tcPr>
          <w:p w14:paraId="4F055912" w14:textId="77777777" w:rsidR="00F762DE" w:rsidRPr="00945D6C" w:rsidRDefault="00F762D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1B36F097" w14:textId="368516D7" w:rsidR="00F762DE" w:rsidRPr="00945D6C" w:rsidRDefault="00F762DE">
            <w:pPr>
              <w:pStyle w:val="TableParagraph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Weiner A., Boguszewska A., Konteksty wczesnoszkolnej edukacji artystycznej, Lublin 2013</w:t>
            </w:r>
          </w:p>
        </w:tc>
      </w:tr>
    </w:tbl>
    <w:p w14:paraId="202E22F2" w14:textId="77777777" w:rsidR="00E21041" w:rsidRPr="00945D6C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945D6C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945D6C" w:rsidRDefault="0098065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8.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Kalkulacja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ECTS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–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945D6C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945D6C" w:rsidRDefault="0098065E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ST</w:t>
            </w:r>
            <w:r w:rsidRPr="00945D6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STACJONARNE/Forma</w:t>
            </w:r>
            <w:r w:rsidRPr="00945D6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aktywności/obciążenie</w:t>
            </w:r>
            <w:r w:rsidRPr="00945D6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945D6C" w:rsidRDefault="0098065E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Godziny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na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5D6C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D6C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945D6C" w:rsidRDefault="0098065E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Godziny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zajęć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0407DE7E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35</w:t>
            </w:r>
          </w:p>
        </w:tc>
      </w:tr>
      <w:tr w:rsidR="00E21041" w:rsidRPr="00945D6C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945D6C" w:rsidRDefault="0098065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Praca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własna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C17643C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40</w:t>
            </w:r>
          </w:p>
        </w:tc>
      </w:tr>
      <w:tr w:rsidR="00E21041" w:rsidRPr="00945D6C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945D6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945D6C" w:rsidRDefault="00E21041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945D6C" w14:paraId="09C82793" w14:textId="77777777" w:rsidTr="00B36E85">
        <w:trPr>
          <w:trHeight w:val="989"/>
        </w:trPr>
        <w:tc>
          <w:tcPr>
            <w:tcW w:w="6443" w:type="dxa"/>
          </w:tcPr>
          <w:p w14:paraId="2FA3410F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1.</w:t>
            </w:r>
            <w:r w:rsidRPr="00945D6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07C20651" w:rsidR="00E21041" w:rsidRPr="00945D6C" w:rsidRDefault="0098065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studia literaturowe, autorefleksja, przygotowanie</w:t>
            </w:r>
            <w:r w:rsidR="00B36E85" w:rsidRPr="00945D6C">
              <w:rPr>
                <w:rFonts w:asciiTheme="minorHAnsi" w:hAnsiTheme="minorHAnsi" w:cstheme="minorHAnsi"/>
              </w:rPr>
              <w:t xml:space="preserve"> organizacyjno-techniczne</w:t>
            </w:r>
            <w:r w:rsidRPr="00945D6C">
              <w:rPr>
                <w:rFonts w:asciiTheme="minorHAnsi" w:hAnsiTheme="minorHAnsi" w:cstheme="minorHAnsi"/>
              </w:rPr>
              <w:t>, analiza problemu/ przypadku</w:t>
            </w:r>
          </w:p>
        </w:tc>
        <w:tc>
          <w:tcPr>
            <w:tcW w:w="3598" w:type="dxa"/>
          </w:tcPr>
          <w:p w14:paraId="3AFFFE36" w14:textId="492FB16A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945D6C" w14:paraId="3EFEA14E" w14:textId="77777777" w:rsidTr="00B36E85">
        <w:trPr>
          <w:trHeight w:val="523"/>
        </w:trPr>
        <w:tc>
          <w:tcPr>
            <w:tcW w:w="6443" w:type="dxa"/>
          </w:tcPr>
          <w:p w14:paraId="5EA2F097" w14:textId="77777777" w:rsidR="00E21041" w:rsidRPr="00945D6C" w:rsidRDefault="0098065E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2.</w:t>
            </w:r>
            <w:r w:rsidRPr="00945D6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egzaminu/</w:t>
            </w:r>
            <w:r w:rsidRPr="00945D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zaliczenia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6BCF74E4" w:rsidR="00E21041" w:rsidRPr="00945D6C" w:rsidRDefault="00B36E85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C0961ED" w14:textId="10C4490A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5D6C" w14:paraId="6332C1EB" w14:textId="77777777" w:rsidTr="00B36E85">
        <w:trPr>
          <w:trHeight w:val="900"/>
        </w:trPr>
        <w:tc>
          <w:tcPr>
            <w:tcW w:w="6443" w:type="dxa"/>
          </w:tcPr>
          <w:p w14:paraId="497F0FDE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3.</w:t>
            </w:r>
            <w:r w:rsidRPr="00945D6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zaliczenia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5999F8D7" w:rsidR="00E21041" w:rsidRPr="00945D6C" w:rsidRDefault="0098065E" w:rsidP="00B36E85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 xml:space="preserve">studia literaturowe, powtórka i utrwalanie materiału, przygotowanie: </w:t>
            </w:r>
            <w:r w:rsidR="00B36E85" w:rsidRPr="00945D6C">
              <w:rPr>
                <w:rFonts w:asciiTheme="minorHAnsi" w:hAnsiTheme="minorHAnsi" w:cstheme="minorHAnsi"/>
              </w:rPr>
              <w:t xml:space="preserve">scenariusza, </w:t>
            </w:r>
            <w:r w:rsidRPr="00945D6C">
              <w:rPr>
                <w:rFonts w:asciiTheme="minorHAnsi" w:hAnsiTheme="minorHAnsi" w:cstheme="minorHAnsi"/>
              </w:rPr>
              <w:t>realizacja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598" w:type="dxa"/>
          </w:tcPr>
          <w:p w14:paraId="6AD75DB4" w14:textId="7F108958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945D6C" w14:paraId="1E6536DD" w14:textId="77777777" w:rsidTr="00B36E85">
        <w:trPr>
          <w:trHeight w:val="414"/>
        </w:trPr>
        <w:tc>
          <w:tcPr>
            <w:tcW w:w="6443" w:type="dxa"/>
          </w:tcPr>
          <w:p w14:paraId="2D463435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4.</w:t>
            </w:r>
            <w:r w:rsidRPr="00945D6C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5D6C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5A813FFE" w:rsidR="00E21041" w:rsidRPr="00945D6C" w:rsidRDefault="007C5E6B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spacing w:val="-2"/>
              </w:rPr>
              <w:t>Zajęcia terenowe – zajęcia warsztatowe w muzeum</w:t>
            </w:r>
          </w:p>
        </w:tc>
        <w:tc>
          <w:tcPr>
            <w:tcW w:w="3598" w:type="dxa"/>
          </w:tcPr>
          <w:p w14:paraId="757B8333" w14:textId="238D246F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945D6C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945D6C" w:rsidRDefault="0098065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SUMA</w:t>
            </w:r>
            <w:r w:rsidRPr="00945D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7ABE6E1C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945D6C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945D6C" w:rsidRDefault="0098065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SUMARYCZNA</w:t>
            </w:r>
            <w:r w:rsidRPr="00945D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LICZBA</w:t>
            </w:r>
            <w:r w:rsidRPr="00945D6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PUNKTÓW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ECTS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DLA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3CEF2811" w:rsidR="00E21041" w:rsidRPr="00945D6C" w:rsidRDefault="00B36E85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3</w:t>
            </w:r>
          </w:p>
        </w:tc>
      </w:tr>
      <w:tr w:rsidR="00E21041" w:rsidRPr="00945D6C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945D6C" w:rsidRDefault="0098065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45D6C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945D6C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45D6C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945D6C" w:rsidRDefault="0098065E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Godziny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na</w:t>
            </w:r>
            <w:r w:rsidRPr="00945D6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5D6C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945D6C" w:rsidRDefault="0098065E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Godziny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zajęć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81364BE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945D6C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945D6C" w:rsidRDefault="0098065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D6C">
              <w:rPr>
                <w:rFonts w:asciiTheme="minorHAnsi" w:hAnsiTheme="minorHAnsi" w:cstheme="minorHAnsi"/>
                <w:b/>
              </w:rPr>
              <w:t>Praca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własna</w:t>
            </w:r>
            <w:r w:rsidRPr="00945D6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03B369FA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55</w:t>
            </w:r>
          </w:p>
        </w:tc>
      </w:tr>
      <w:tr w:rsidR="00E21041" w:rsidRPr="00945D6C" w14:paraId="360FA746" w14:textId="77777777" w:rsidTr="007C5E6B">
        <w:trPr>
          <w:trHeight w:val="981"/>
        </w:trPr>
        <w:tc>
          <w:tcPr>
            <w:tcW w:w="6443" w:type="dxa"/>
          </w:tcPr>
          <w:p w14:paraId="6A4A56CB" w14:textId="77777777" w:rsidR="00E21041" w:rsidRPr="00945D6C" w:rsidRDefault="0098065E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1.</w:t>
            </w:r>
            <w:r w:rsidRPr="00945D6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218E5A05" w:rsidR="00E21041" w:rsidRPr="00945D6C" w:rsidRDefault="007C5E6B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studia literaturowe, autorefleksja, przygotowanie organizacyjno-techniczne, analiza problemu/ przypadku</w:t>
            </w:r>
          </w:p>
        </w:tc>
        <w:tc>
          <w:tcPr>
            <w:tcW w:w="3598" w:type="dxa"/>
          </w:tcPr>
          <w:p w14:paraId="73A9041C" w14:textId="044DC7F6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945D6C" w14:paraId="1EFDCC99" w14:textId="77777777" w:rsidTr="007C5E6B">
        <w:trPr>
          <w:trHeight w:val="570"/>
        </w:trPr>
        <w:tc>
          <w:tcPr>
            <w:tcW w:w="6443" w:type="dxa"/>
          </w:tcPr>
          <w:p w14:paraId="6BD24AF2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2.</w:t>
            </w:r>
            <w:r w:rsidRPr="00945D6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egzaminu/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zaliczenia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159D5348" w:rsidR="00E21041" w:rsidRPr="00945D6C" w:rsidRDefault="007C5E6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F6FABB" w14:textId="4F909F89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5D6C" w14:paraId="1344B4CB" w14:textId="77777777" w:rsidTr="007C5E6B">
        <w:trPr>
          <w:trHeight w:val="832"/>
        </w:trPr>
        <w:tc>
          <w:tcPr>
            <w:tcW w:w="6443" w:type="dxa"/>
          </w:tcPr>
          <w:p w14:paraId="099EDC62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3.</w:t>
            </w:r>
            <w:r w:rsidRPr="00945D6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5D6C">
              <w:rPr>
                <w:rFonts w:asciiTheme="minorHAnsi" w:hAnsiTheme="minorHAnsi" w:cstheme="minorHAnsi"/>
              </w:rPr>
              <w:t>przygotowanie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do</w:t>
            </w:r>
            <w:r w:rsidRPr="00945D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zaliczenia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6698755" w:rsidR="00E21041" w:rsidRPr="00945D6C" w:rsidRDefault="007C5E6B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studia literaturowe, powtórka i utrwalanie materiału, przygotowanie: scenariusza, realizacja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zadań</w:t>
            </w:r>
          </w:p>
        </w:tc>
        <w:tc>
          <w:tcPr>
            <w:tcW w:w="3598" w:type="dxa"/>
          </w:tcPr>
          <w:p w14:paraId="172C22EE" w14:textId="201D0187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945D6C" w14:paraId="4D23245C" w14:textId="77777777" w:rsidTr="007C5E6B">
        <w:trPr>
          <w:trHeight w:val="703"/>
        </w:trPr>
        <w:tc>
          <w:tcPr>
            <w:tcW w:w="6443" w:type="dxa"/>
          </w:tcPr>
          <w:p w14:paraId="4DD8894A" w14:textId="77777777" w:rsidR="00E21041" w:rsidRPr="00945D6C" w:rsidRDefault="0098065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4.</w:t>
            </w:r>
            <w:r w:rsidRPr="00945D6C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5D6C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32CF2103" w:rsidR="00E21041" w:rsidRPr="00945D6C" w:rsidRDefault="007C5E6B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  <w:spacing w:val="-2"/>
              </w:rPr>
              <w:t>Zajęcia terenowe – zajęcia warsztatowe w muzeum</w:t>
            </w:r>
          </w:p>
        </w:tc>
        <w:tc>
          <w:tcPr>
            <w:tcW w:w="3598" w:type="dxa"/>
          </w:tcPr>
          <w:p w14:paraId="0AA73EDC" w14:textId="75B19C57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945D6C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945D6C" w:rsidRDefault="0098065E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SUMA</w:t>
            </w:r>
            <w:r w:rsidRPr="00945D6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D6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35CB84F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75</w:t>
            </w:r>
          </w:p>
        </w:tc>
      </w:tr>
      <w:tr w:rsidR="00E21041" w:rsidRPr="00945D6C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945D6C" w:rsidRDefault="0098065E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SUMARYCZNA</w:t>
            </w:r>
            <w:r w:rsidRPr="00945D6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LICZBA</w:t>
            </w:r>
            <w:r w:rsidRPr="00945D6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PUNKTÓW</w:t>
            </w:r>
            <w:r w:rsidRPr="00945D6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D6C">
              <w:rPr>
                <w:rFonts w:asciiTheme="minorHAnsi" w:hAnsiTheme="minorHAnsi" w:cstheme="minorHAnsi"/>
                <w:b/>
              </w:rPr>
              <w:t>ECTS</w:t>
            </w:r>
            <w:r w:rsidRPr="00945D6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D6C">
              <w:rPr>
                <w:rFonts w:asciiTheme="minorHAnsi" w:hAnsiTheme="minorHAnsi" w:cstheme="minorHAnsi"/>
              </w:rPr>
              <w:t>DLA</w:t>
            </w:r>
            <w:r w:rsidRPr="00945D6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374A28FD" w:rsidR="00E21041" w:rsidRPr="00945D6C" w:rsidRDefault="007C5E6B" w:rsidP="006E537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D6C">
              <w:rPr>
                <w:rFonts w:asciiTheme="minorHAnsi" w:hAnsiTheme="minorHAnsi" w:cstheme="minorHAnsi"/>
              </w:rPr>
              <w:t>3</w:t>
            </w:r>
          </w:p>
        </w:tc>
      </w:tr>
    </w:tbl>
    <w:p w14:paraId="0E6A2C28" w14:textId="77777777" w:rsidR="00C075F4" w:rsidRPr="00945D6C" w:rsidRDefault="00C075F4">
      <w:pPr>
        <w:rPr>
          <w:rFonts w:asciiTheme="minorHAnsi" w:hAnsiTheme="minorHAnsi" w:cstheme="minorHAnsi"/>
        </w:rPr>
      </w:pPr>
    </w:p>
    <w:sectPr w:rsidR="00C075F4" w:rsidRPr="00945D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44B5" w14:textId="77777777" w:rsidR="00B554E0" w:rsidRDefault="00B554E0">
      <w:r>
        <w:separator/>
      </w:r>
    </w:p>
  </w:endnote>
  <w:endnote w:type="continuationSeparator" w:id="0">
    <w:p w14:paraId="3AB7B753" w14:textId="77777777" w:rsidR="00B554E0" w:rsidRDefault="00B5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3E3F5" w14:textId="77777777" w:rsidR="00DF536E" w:rsidRDefault="00DF53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98065E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98065E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odFmop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98065E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7244" w14:textId="77777777" w:rsidR="00DF536E" w:rsidRDefault="00DF53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258F" w14:textId="77777777" w:rsidR="00B554E0" w:rsidRDefault="00B554E0">
      <w:r>
        <w:separator/>
      </w:r>
    </w:p>
  </w:footnote>
  <w:footnote w:type="continuationSeparator" w:id="0">
    <w:p w14:paraId="435DB0DE" w14:textId="77777777" w:rsidR="00B554E0" w:rsidRDefault="00B5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DBA4" w14:textId="77777777" w:rsidR="00DF536E" w:rsidRDefault="00DF53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DDBA9D4" w:rsidR="00E21041" w:rsidRDefault="00DF536E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3D98FE2D" wp14:editId="36474C1E">
              <wp:simplePos x="0" y="0"/>
              <wp:positionH relativeFrom="page">
                <wp:posOffset>2044700</wp:posOffset>
              </wp:positionH>
              <wp:positionV relativeFrom="page">
                <wp:posOffset>456477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98065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5.95pt;width:273.25pt;height:1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h+ZT898AAAAJ&#10;AQAADwAAAAAAAAAAAAAAAADvAwAAZHJzL2Rvd25yZXYueG1sUEsFBgAAAAAEAAQA8wAAAPsEAAAA&#10;AA==&#10;" filled="f" stroked="f">
              <v:textbox inset="0,0,0,0">
                <w:txbxContent>
                  <w:p w14:paraId="30759F20" w14:textId="77777777" w:rsidR="00E21041" w:rsidRDefault="0098065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2D67EF5" wp14:editId="71F83CC6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AA07C9" id="Graphic 6" o:spid="_x0000_s1026" style="position:absolute;margin-left:69.4pt;margin-top:47.4pt;width:456.55pt;height:4.4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05BE" w14:textId="77777777" w:rsidR="00DF536E" w:rsidRDefault="00DF53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F00EA"/>
    <w:multiLevelType w:val="hybridMultilevel"/>
    <w:tmpl w:val="6F7EC1E6"/>
    <w:lvl w:ilvl="0" w:tplc="29482B3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F197A"/>
    <w:multiLevelType w:val="hybridMultilevel"/>
    <w:tmpl w:val="480C7E08"/>
    <w:lvl w:ilvl="0" w:tplc="29482B3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91432">
    <w:abstractNumId w:val="1"/>
  </w:num>
  <w:num w:numId="2" w16cid:durableId="1994749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02CBE"/>
    <w:rsid w:val="000332FF"/>
    <w:rsid w:val="000B3C6B"/>
    <w:rsid w:val="000D40F3"/>
    <w:rsid w:val="00155488"/>
    <w:rsid w:val="00214DD2"/>
    <w:rsid w:val="002E2D23"/>
    <w:rsid w:val="002F57C8"/>
    <w:rsid w:val="003E2E79"/>
    <w:rsid w:val="003E4376"/>
    <w:rsid w:val="004972B8"/>
    <w:rsid w:val="004F0009"/>
    <w:rsid w:val="004F3CC9"/>
    <w:rsid w:val="00516B6D"/>
    <w:rsid w:val="00660AB7"/>
    <w:rsid w:val="006E5379"/>
    <w:rsid w:val="007B161D"/>
    <w:rsid w:val="007C5E6B"/>
    <w:rsid w:val="00837356"/>
    <w:rsid w:val="00915963"/>
    <w:rsid w:val="00920E55"/>
    <w:rsid w:val="00945D6C"/>
    <w:rsid w:val="0098065E"/>
    <w:rsid w:val="009B7C9B"/>
    <w:rsid w:val="00A07C22"/>
    <w:rsid w:val="00AA3CBD"/>
    <w:rsid w:val="00B33890"/>
    <w:rsid w:val="00B35E12"/>
    <w:rsid w:val="00B36E85"/>
    <w:rsid w:val="00B554E0"/>
    <w:rsid w:val="00BD54FF"/>
    <w:rsid w:val="00C075F4"/>
    <w:rsid w:val="00C8034C"/>
    <w:rsid w:val="00C901DA"/>
    <w:rsid w:val="00DA4D89"/>
    <w:rsid w:val="00DB68FB"/>
    <w:rsid w:val="00DF536E"/>
    <w:rsid w:val="00DF54F1"/>
    <w:rsid w:val="00DF6C27"/>
    <w:rsid w:val="00E12A23"/>
    <w:rsid w:val="00E21041"/>
    <w:rsid w:val="00F66F19"/>
    <w:rsid w:val="00F762DE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0B3C6B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3E2E79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zh-CN"/>
    </w:rPr>
  </w:style>
  <w:style w:type="character" w:customStyle="1" w:styleId="Nagwek2Znak">
    <w:name w:val="Nagłówek 2 Znak"/>
    <w:basedOn w:val="Domylnaczcionkaakapitu"/>
    <w:link w:val="Nagwek2"/>
    <w:rsid w:val="000B3C6B"/>
    <w:rPr>
      <w:rFonts w:ascii="Times New Roman" w:eastAsia="Times New Roman" w:hAnsi="Times New Roman" w:cs="Times New Roman"/>
      <w:b/>
      <w:bCs/>
      <w:sz w:val="20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DF53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36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F53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36E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31</cp:revision>
  <dcterms:created xsi:type="dcterms:W3CDTF">2024-09-05T11:50:00Z</dcterms:created>
  <dcterms:modified xsi:type="dcterms:W3CDTF">2026-09-06T10:02:00Z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